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01B2" w:rsidRDefault="00F521DE" w:rsidP="0044655B">
      <w:pPr>
        <w:tabs>
          <w:tab w:val="left" w:pos="4425"/>
          <w:tab w:val="right" w:pos="9810"/>
        </w:tabs>
        <w:rPr>
          <w:lang w:val="en-TT"/>
        </w:rPr>
      </w:pPr>
      <w:r w:rsidRPr="005801B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1528227" wp14:editId="5557B6A8">
            <wp:simplePos x="0" y="0"/>
            <wp:positionH relativeFrom="column">
              <wp:posOffset>5514975</wp:posOffset>
            </wp:positionH>
            <wp:positionV relativeFrom="paragraph">
              <wp:posOffset>-594995</wp:posOffset>
            </wp:positionV>
            <wp:extent cx="1162050" cy="1162050"/>
            <wp:effectExtent l="19050" t="19050" r="19050" b="190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2F2F2" w:themeColor="background1" w:themeShade="F2"/>
          <w:sz w:val="56"/>
          <w:szCs w:val="56"/>
          <w:lang w:val="en-US"/>
        </w:rPr>
        <w:drawing>
          <wp:anchor distT="0" distB="0" distL="114300" distR="114300" simplePos="0" relativeHeight="251665408" behindDoc="1" locked="0" layoutInCell="1" allowOverlap="1" wp14:anchorId="3641984D" wp14:editId="0D7CA1A9">
            <wp:simplePos x="0" y="0"/>
            <wp:positionH relativeFrom="column">
              <wp:posOffset>-2190750</wp:posOffset>
            </wp:positionH>
            <wp:positionV relativeFrom="paragraph">
              <wp:posOffset>-1810385</wp:posOffset>
            </wp:positionV>
            <wp:extent cx="15645130" cy="14218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l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130" cy="1421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B8E" w:rsidRPr="00163542">
        <w:rPr>
          <w:lang w:val="en-TT"/>
        </w:rPr>
        <w:t xml:space="preserve">                                                                        </w:t>
      </w:r>
      <w:r w:rsidR="005801B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9F95E8" wp14:editId="1F46D9F2">
                <wp:simplePos x="0" y="0"/>
                <wp:positionH relativeFrom="column">
                  <wp:posOffset>4524375</wp:posOffset>
                </wp:positionH>
                <wp:positionV relativeFrom="paragraph">
                  <wp:posOffset>303530</wp:posOffset>
                </wp:positionV>
                <wp:extent cx="1704975" cy="14192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65D" w:rsidRDefault="00B4765D" w:rsidP="00580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6.25pt;margin-top:23.9pt;width:134.2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" filled="f" stroked="f" strokeweight="2pt">
                <v:textbox>
                  <w:txbxContent>
                    <w:p w:rsidR="00B4765D" w:rsidRDefault="00B4765D" w:rsidP="005801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655B">
        <w:rPr>
          <w:lang w:val="en-TT"/>
        </w:rPr>
        <w:tab/>
        <w:t xml:space="preserve">                                            </w:t>
      </w:r>
      <w:r w:rsidR="0044655B">
        <w:rPr>
          <w:lang w:val="en-TT"/>
        </w:rPr>
        <w:tab/>
      </w:r>
    </w:p>
    <w:p w:rsidR="005801B2" w:rsidRDefault="002F46F5" w:rsidP="00DA7F1E">
      <w:pPr>
        <w:rPr>
          <w:lang w:val="en-TT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23EBA2" wp14:editId="0913941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095500" cy="14192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65D" w:rsidRDefault="00B4765D" w:rsidP="00580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0;margin-top:.75pt;width:165pt;height:1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" filled="f" stroked="f" strokeweight="2pt">
                <v:textbox>
                  <w:txbxContent>
                    <w:p w:rsidR="00B4765D" w:rsidRDefault="00B4765D" w:rsidP="005801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4566">
        <w:rPr>
          <w:lang w:val="en-TT"/>
        </w:rPr>
        <w:t xml:space="preserve">                                                                                      </w:t>
      </w:r>
    </w:p>
    <w:p w:rsidR="00237B8E" w:rsidRDefault="00237B8E" w:rsidP="00DA7F1E">
      <w:pPr>
        <w:rPr>
          <w:lang w:val="en-TT"/>
        </w:rPr>
      </w:pPr>
      <w:r w:rsidRPr="00163542">
        <w:rPr>
          <w:lang w:val="en-TT"/>
        </w:rPr>
        <w:t xml:space="preserve">   </w:t>
      </w:r>
    </w:p>
    <w:p w:rsidR="002F46F5" w:rsidRDefault="002F46F5" w:rsidP="00DA7F1E">
      <w:pPr>
        <w:rPr>
          <w:lang w:val="en-TT"/>
        </w:rPr>
      </w:pPr>
    </w:p>
    <w:p w:rsidR="002F46F5" w:rsidRDefault="00893D9F" w:rsidP="00893D9F">
      <w:pPr>
        <w:tabs>
          <w:tab w:val="left" w:pos="5640"/>
        </w:tabs>
        <w:rPr>
          <w:lang w:val="en-TT"/>
        </w:rPr>
      </w:pPr>
      <w:r>
        <w:rPr>
          <w:lang w:val="en-TT"/>
        </w:rPr>
        <w:tab/>
      </w:r>
    </w:p>
    <w:p w:rsidR="00237B8E" w:rsidRDefault="002F46F5" w:rsidP="00893D9F">
      <w:pPr>
        <w:tabs>
          <w:tab w:val="left" w:pos="3585"/>
        </w:tabs>
        <w:rPr>
          <w:rFonts w:ascii="Arial" w:hAnsi="Arial" w:cs="Arial"/>
          <w:b/>
          <w:bCs/>
          <w:i/>
          <w:iCs/>
          <w:sz w:val="24"/>
          <w:szCs w:val="24"/>
          <w:lang w:val="en-TT" w:eastAsia="es-VE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TT" w:eastAsia="es-VE"/>
        </w:rPr>
        <w:tab/>
      </w:r>
    </w:p>
    <w:p w:rsidR="00D54566" w:rsidRPr="009D23B5" w:rsidRDefault="00D54566" w:rsidP="00DA7F1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FFFF" w:themeColor="background1"/>
          <w:sz w:val="44"/>
          <w:szCs w:val="44"/>
          <w:lang w:val="en-TT" w:eastAsia="es-VE"/>
        </w:rPr>
      </w:pPr>
    </w:p>
    <w:p w:rsidR="000D5830" w:rsidRPr="00893D9F" w:rsidRDefault="000D5830" w:rsidP="00DA7F1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9900"/>
          <w:sz w:val="52"/>
          <w:szCs w:val="52"/>
          <w:lang w:val="en-TT" w:eastAsia="es-VE"/>
        </w:rPr>
      </w:pPr>
    </w:p>
    <w:p w:rsidR="00DA5980" w:rsidRDefault="00DA5980" w:rsidP="00DA598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6"/>
          <w:szCs w:val="56"/>
          <w:lang w:val="en-TT" w:eastAsia="es-VE"/>
        </w:rPr>
      </w:pPr>
    </w:p>
    <w:p w:rsidR="00DA5980" w:rsidRDefault="00DA5980" w:rsidP="00DA598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6"/>
          <w:szCs w:val="56"/>
          <w:lang w:val="en-TT" w:eastAsia="es-VE"/>
        </w:rPr>
      </w:pPr>
    </w:p>
    <w:p w:rsidR="00DA5980" w:rsidRDefault="00DA5980" w:rsidP="00DA598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6"/>
          <w:szCs w:val="56"/>
          <w:lang w:val="en-TT" w:eastAsia="es-VE"/>
        </w:rPr>
      </w:pPr>
    </w:p>
    <w:p w:rsidR="00DA5980" w:rsidRDefault="00DA5980" w:rsidP="00DA598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6"/>
          <w:szCs w:val="56"/>
          <w:lang w:val="en-TT" w:eastAsia="es-VE"/>
        </w:rPr>
      </w:pPr>
    </w:p>
    <w:p w:rsidR="00DA5980" w:rsidRDefault="00DA5980" w:rsidP="00DA598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6"/>
          <w:szCs w:val="56"/>
          <w:lang w:val="en-TT" w:eastAsia="es-VE"/>
        </w:rPr>
      </w:pPr>
    </w:p>
    <w:p w:rsidR="006F1E6E" w:rsidRPr="004856DE" w:rsidRDefault="006F1E6E" w:rsidP="00DA7F1E">
      <w:pPr>
        <w:spacing w:after="0" w:line="240" w:lineRule="auto"/>
        <w:jc w:val="center"/>
        <w:rPr>
          <w:rFonts w:ascii="Berlin Sans FB Demi" w:hAnsi="Berlin Sans FB Demi" w:cs="Arial"/>
          <w:b/>
          <w:color w:val="EAB200"/>
          <w:sz w:val="56"/>
          <w:szCs w:val="56"/>
          <w:lang w:val="en-TT" w:eastAsia="es-VE"/>
        </w:rPr>
      </w:pPr>
      <w:r w:rsidRPr="004856DE">
        <w:rPr>
          <w:rFonts w:ascii="Berlin Sans FB Demi" w:hAnsi="Berlin Sans FB Demi" w:cs="Arial"/>
          <w:b/>
          <w:color w:val="EAB200"/>
          <w:sz w:val="56"/>
          <w:szCs w:val="56"/>
          <w:lang w:val="en-TT" w:eastAsia="es-VE"/>
        </w:rPr>
        <w:t xml:space="preserve">TRINIDAD AND TOBAGO </w:t>
      </w:r>
    </w:p>
    <w:p w:rsidR="006F1E6E" w:rsidRPr="004856DE" w:rsidRDefault="006F1E6E" w:rsidP="00DA7F1E">
      <w:pPr>
        <w:spacing w:after="0" w:line="240" w:lineRule="auto"/>
        <w:jc w:val="center"/>
        <w:rPr>
          <w:rFonts w:ascii="Berlin Sans FB Demi" w:hAnsi="Berlin Sans FB Demi" w:cs="Arial"/>
          <w:b/>
          <w:color w:val="EAB200"/>
          <w:sz w:val="56"/>
          <w:szCs w:val="56"/>
          <w:lang w:val="en-TT" w:eastAsia="es-VE"/>
        </w:rPr>
      </w:pPr>
    </w:p>
    <w:p w:rsidR="004856DE" w:rsidRDefault="006F1E6E" w:rsidP="004856DE">
      <w:pPr>
        <w:spacing w:after="0" w:line="240" w:lineRule="auto"/>
        <w:jc w:val="center"/>
        <w:rPr>
          <w:rFonts w:ascii="Berlin Sans FB Demi" w:hAnsi="Berlin Sans FB Demi" w:cs="Arial"/>
          <w:b/>
          <w:color w:val="EAB200"/>
          <w:sz w:val="56"/>
          <w:szCs w:val="56"/>
          <w:lang w:val="en-TT" w:eastAsia="es-VE"/>
        </w:rPr>
      </w:pPr>
      <w:r w:rsidRPr="004856DE">
        <w:rPr>
          <w:rFonts w:ascii="Berlin Sans FB Demi" w:hAnsi="Berlin Sans FB Demi" w:cs="Arial"/>
          <w:b/>
          <w:color w:val="EAB200"/>
          <w:sz w:val="56"/>
          <w:szCs w:val="56"/>
          <w:lang w:val="en-TT" w:eastAsia="es-VE"/>
        </w:rPr>
        <w:t xml:space="preserve">INTERNATIONAL </w:t>
      </w:r>
    </w:p>
    <w:p w:rsidR="004856DE" w:rsidRDefault="004856DE" w:rsidP="004856DE">
      <w:pPr>
        <w:spacing w:after="0" w:line="240" w:lineRule="auto"/>
        <w:jc w:val="center"/>
        <w:rPr>
          <w:rFonts w:ascii="Berlin Sans FB Demi" w:hAnsi="Berlin Sans FB Demi" w:cs="Arial"/>
          <w:b/>
          <w:color w:val="EAB200"/>
          <w:sz w:val="56"/>
          <w:szCs w:val="56"/>
          <w:lang w:val="en-TT" w:eastAsia="es-VE"/>
        </w:rPr>
      </w:pPr>
    </w:p>
    <w:p w:rsidR="000D5830" w:rsidRPr="004856DE" w:rsidRDefault="006F1E6E" w:rsidP="004856DE">
      <w:pPr>
        <w:spacing w:after="0" w:line="240" w:lineRule="auto"/>
        <w:jc w:val="center"/>
        <w:rPr>
          <w:rFonts w:ascii="Berlin Sans FB Demi" w:hAnsi="Berlin Sans FB Demi" w:cs="Arial"/>
          <w:b/>
          <w:color w:val="EAB200"/>
          <w:sz w:val="56"/>
          <w:szCs w:val="56"/>
          <w:lang w:val="en-TT" w:eastAsia="es-VE"/>
        </w:rPr>
      </w:pPr>
      <w:r w:rsidRPr="004856DE">
        <w:rPr>
          <w:rFonts w:ascii="Berlin Sans FB Demi" w:hAnsi="Berlin Sans FB Demi" w:cs="Arial"/>
          <w:b/>
          <w:color w:val="EAB200"/>
          <w:sz w:val="56"/>
          <w:szCs w:val="56"/>
          <w:lang w:val="en-TT" w:eastAsia="es-VE"/>
        </w:rPr>
        <w:t xml:space="preserve">MASTERS AND OPEN </w:t>
      </w:r>
    </w:p>
    <w:p w:rsidR="000D5830" w:rsidRPr="004856DE" w:rsidRDefault="000D5830" w:rsidP="00DA7F1E">
      <w:pPr>
        <w:spacing w:after="0" w:line="240" w:lineRule="auto"/>
        <w:jc w:val="center"/>
        <w:rPr>
          <w:rFonts w:ascii="Berlin Sans FB Demi" w:hAnsi="Berlin Sans FB Demi" w:cs="Arial"/>
          <w:b/>
          <w:color w:val="EAB200"/>
          <w:sz w:val="56"/>
          <w:szCs w:val="56"/>
          <w:lang w:val="en-TT" w:eastAsia="es-VE"/>
        </w:rPr>
      </w:pPr>
    </w:p>
    <w:p w:rsidR="00237B8E" w:rsidRPr="004856DE" w:rsidRDefault="006F1E6E" w:rsidP="000F2582">
      <w:pPr>
        <w:tabs>
          <w:tab w:val="center" w:pos="4905"/>
          <w:tab w:val="right" w:pos="9810"/>
        </w:tabs>
        <w:spacing w:after="0" w:line="240" w:lineRule="auto"/>
        <w:rPr>
          <w:rFonts w:ascii="Berlin Sans FB Demi" w:hAnsi="Berlin Sans FB Demi" w:cs="Arial"/>
          <w:b/>
          <w:color w:val="EAB200"/>
          <w:sz w:val="56"/>
          <w:szCs w:val="56"/>
          <w:lang w:val="en-TT" w:eastAsia="es-VE"/>
        </w:rPr>
      </w:pPr>
      <w:r w:rsidRPr="004856DE">
        <w:rPr>
          <w:rFonts w:ascii="Berlin Sans FB Demi" w:hAnsi="Berlin Sans FB Demi" w:cs="Arial"/>
          <w:b/>
          <w:color w:val="EAB200"/>
          <w:sz w:val="56"/>
          <w:szCs w:val="56"/>
          <w:lang w:val="en-TT" w:eastAsia="es-VE"/>
        </w:rPr>
        <w:tab/>
        <w:t>CHESS TOURNAMENTS</w:t>
      </w:r>
      <w:r w:rsidR="000F2582" w:rsidRPr="004856DE">
        <w:rPr>
          <w:rFonts w:ascii="Berlin Sans FB Demi" w:hAnsi="Berlin Sans FB Demi" w:cs="Arial"/>
          <w:b/>
          <w:color w:val="EAB200"/>
          <w:sz w:val="56"/>
          <w:szCs w:val="56"/>
          <w:lang w:val="en-TT" w:eastAsia="es-VE"/>
        </w:rPr>
        <w:tab/>
      </w:r>
    </w:p>
    <w:p w:rsidR="00237B8E" w:rsidRPr="004856DE" w:rsidRDefault="00237B8E" w:rsidP="00DA7F1E">
      <w:pPr>
        <w:spacing w:after="0" w:line="240" w:lineRule="auto"/>
        <w:jc w:val="center"/>
        <w:rPr>
          <w:rFonts w:ascii="Berlin Sans FB Demi" w:hAnsi="Berlin Sans FB Demi" w:cs="Arial"/>
          <w:b/>
          <w:bCs/>
          <w:iCs/>
          <w:color w:val="EAB200"/>
          <w:sz w:val="24"/>
          <w:szCs w:val="24"/>
          <w:lang w:val="en-TT" w:eastAsia="es-VE"/>
        </w:rPr>
      </w:pPr>
    </w:p>
    <w:p w:rsidR="00237B8E" w:rsidRPr="004856DE" w:rsidRDefault="00157A4F" w:rsidP="00DA7F1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EAB200"/>
          <w:sz w:val="40"/>
          <w:szCs w:val="40"/>
          <w:lang w:val="en-TT" w:eastAsia="es-VE"/>
        </w:rPr>
      </w:pPr>
      <w:r w:rsidRPr="004856DE">
        <w:rPr>
          <w:rFonts w:ascii="Berlin Sans FB Demi" w:hAnsi="Berlin Sans FB Demi" w:cs="Arial"/>
          <w:b/>
          <w:bCs/>
          <w:i/>
          <w:iCs/>
          <w:color w:val="EAB200"/>
          <w:sz w:val="40"/>
          <w:szCs w:val="40"/>
          <w:lang w:val="en-TT" w:eastAsia="es-VE"/>
        </w:rPr>
        <w:t>July 28</w:t>
      </w:r>
      <w:r w:rsidRPr="004856DE">
        <w:rPr>
          <w:rFonts w:ascii="Berlin Sans FB Demi" w:hAnsi="Berlin Sans FB Demi" w:cs="Arial"/>
          <w:b/>
          <w:bCs/>
          <w:i/>
          <w:iCs/>
          <w:color w:val="EAB200"/>
          <w:sz w:val="40"/>
          <w:szCs w:val="40"/>
          <w:vertAlign w:val="superscript"/>
          <w:lang w:val="en-TT" w:eastAsia="es-VE"/>
        </w:rPr>
        <w:t>th</w:t>
      </w:r>
      <w:r w:rsidRPr="004856DE">
        <w:rPr>
          <w:rFonts w:ascii="Berlin Sans FB Demi" w:hAnsi="Berlin Sans FB Demi" w:cs="Arial"/>
          <w:b/>
          <w:bCs/>
          <w:i/>
          <w:iCs/>
          <w:color w:val="EAB200"/>
          <w:sz w:val="40"/>
          <w:szCs w:val="40"/>
          <w:lang w:val="en-TT" w:eastAsia="es-VE"/>
        </w:rPr>
        <w:t xml:space="preserve"> – August 5</w:t>
      </w:r>
      <w:r w:rsidRPr="004856DE">
        <w:rPr>
          <w:rFonts w:ascii="Berlin Sans FB Demi" w:hAnsi="Berlin Sans FB Demi" w:cs="Arial"/>
          <w:b/>
          <w:bCs/>
          <w:i/>
          <w:iCs/>
          <w:color w:val="EAB200"/>
          <w:sz w:val="40"/>
          <w:szCs w:val="40"/>
          <w:vertAlign w:val="superscript"/>
          <w:lang w:val="en-TT" w:eastAsia="es-VE"/>
        </w:rPr>
        <w:t>th</w:t>
      </w:r>
      <w:r w:rsidRPr="004856DE">
        <w:rPr>
          <w:rFonts w:ascii="Berlin Sans FB Demi" w:hAnsi="Berlin Sans FB Demi" w:cs="Arial"/>
          <w:b/>
          <w:bCs/>
          <w:i/>
          <w:iCs/>
          <w:color w:val="EAB200"/>
          <w:sz w:val="40"/>
          <w:szCs w:val="40"/>
          <w:lang w:val="en-TT" w:eastAsia="es-VE"/>
        </w:rPr>
        <w:t>, 2016</w:t>
      </w:r>
    </w:p>
    <w:p w:rsidR="006475DD" w:rsidRPr="00DA5980" w:rsidRDefault="006475DD" w:rsidP="00DA7F1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TT" w:eastAsia="es-VE"/>
        </w:rPr>
      </w:pPr>
    </w:p>
    <w:p w:rsidR="00D01046" w:rsidRDefault="00631B90" w:rsidP="00631B90">
      <w:pPr>
        <w:tabs>
          <w:tab w:val="left" w:pos="8970"/>
        </w:tabs>
        <w:rPr>
          <w:rFonts w:ascii="Arial" w:hAnsi="Arial" w:cs="Arial"/>
          <w:b/>
          <w:bCs/>
          <w:i/>
          <w:iCs/>
          <w:sz w:val="24"/>
          <w:szCs w:val="24"/>
          <w:lang w:val="en-TT" w:eastAsia="es-VE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TT" w:eastAsia="es-VE"/>
        </w:rPr>
        <w:tab/>
      </w:r>
    </w:p>
    <w:p w:rsidR="00573402" w:rsidRDefault="00573402" w:rsidP="00631B90">
      <w:pPr>
        <w:tabs>
          <w:tab w:val="left" w:pos="8970"/>
        </w:tabs>
        <w:rPr>
          <w:rFonts w:ascii="Arial" w:hAnsi="Arial" w:cs="Arial"/>
          <w:b/>
          <w:bCs/>
          <w:i/>
          <w:iCs/>
          <w:sz w:val="24"/>
          <w:szCs w:val="24"/>
          <w:lang w:val="en-TT" w:eastAsia="es-VE"/>
        </w:rPr>
      </w:pPr>
    </w:p>
    <w:p w:rsidR="00E62210" w:rsidRPr="00163542" w:rsidRDefault="0044655B" w:rsidP="0044655B">
      <w:pPr>
        <w:rPr>
          <w:rFonts w:ascii="Arial" w:hAnsi="Arial" w:cs="Arial"/>
          <w:b/>
          <w:bCs/>
          <w:i/>
          <w:iCs/>
          <w:sz w:val="24"/>
          <w:szCs w:val="24"/>
          <w:lang w:val="en-TT" w:eastAsia="es-VE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TT" w:eastAsia="es-VE"/>
        </w:rPr>
        <w:br w:type="textWrapping" w:clear="all"/>
      </w:r>
    </w:p>
    <w:p w:rsidR="00D01046" w:rsidRPr="00163542" w:rsidRDefault="00D01046" w:rsidP="00DA7F1E">
      <w:pPr>
        <w:rPr>
          <w:rFonts w:ascii="Arial" w:hAnsi="Arial" w:cs="Arial"/>
          <w:b/>
          <w:bCs/>
          <w:i/>
          <w:iCs/>
          <w:sz w:val="24"/>
          <w:szCs w:val="24"/>
          <w:lang w:val="en-TT" w:eastAsia="es-VE"/>
        </w:rPr>
      </w:pPr>
    </w:p>
    <w:p w:rsidR="00865670" w:rsidRPr="002F46F5" w:rsidRDefault="00B758E0" w:rsidP="00F349DF">
      <w:pPr>
        <w:jc w:val="center"/>
        <w:rPr>
          <w:rFonts w:cs="Aharoni"/>
          <w:b/>
          <w:color w:val="FF0000"/>
          <w:sz w:val="28"/>
          <w:szCs w:val="28"/>
          <w:lang w:val="en-TT" w:eastAsia="es-VE"/>
        </w:rPr>
      </w:pPr>
      <w:r w:rsidRPr="00163542">
        <w:rPr>
          <w:rFonts w:ascii="Arial" w:hAnsi="Arial" w:cs="Arial"/>
          <w:b/>
          <w:bCs/>
          <w:i/>
          <w:iCs/>
          <w:sz w:val="24"/>
          <w:szCs w:val="24"/>
          <w:lang w:val="en-TT" w:eastAsia="es-VE"/>
        </w:rPr>
        <w:br w:type="page"/>
      </w:r>
      <w:r w:rsidR="00893D9F">
        <w:rPr>
          <w:rFonts w:cs="Aharoni"/>
          <w:b/>
          <w:color w:val="FF0000"/>
          <w:sz w:val="28"/>
          <w:szCs w:val="28"/>
          <w:lang w:val="en-TT" w:eastAsia="es-VE"/>
        </w:rPr>
        <w:lastRenderedPageBreak/>
        <w:t xml:space="preserve"> </w:t>
      </w:r>
    </w:p>
    <w:p w:rsidR="00652F2E" w:rsidRPr="002F46F5" w:rsidRDefault="006F5A93" w:rsidP="00DA7F1E">
      <w:pPr>
        <w:rPr>
          <w:rFonts w:cs="Aharoni"/>
          <w:b/>
          <w:bCs/>
          <w:color w:val="066684" w:themeColor="accent6" w:themeShade="BF"/>
          <w:sz w:val="52"/>
          <w:szCs w:val="28"/>
          <w:u w:val="single"/>
          <w:lang w:val="en-TT" w:eastAsia="es-VE"/>
        </w:rPr>
      </w:pPr>
      <w:r w:rsidRPr="002F46F5">
        <w:rPr>
          <w:rFonts w:cs="Aharoni"/>
          <w:b/>
          <w:bCs/>
          <w:color w:val="066684" w:themeColor="accent6" w:themeShade="BF"/>
          <w:sz w:val="52"/>
          <w:szCs w:val="28"/>
          <w:u w:val="single"/>
          <w:lang w:val="en-TT" w:eastAsia="es-VE"/>
        </w:rPr>
        <w:t>I</w:t>
      </w:r>
      <w:r w:rsidR="00B93CF6" w:rsidRPr="002F46F5">
        <w:rPr>
          <w:rFonts w:cs="Aharoni"/>
          <w:b/>
          <w:bCs/>
          <w:color w:val="066684" w:themeColor="accent6" w:themeShade="BF"/>
          <w:sz w:val="52"/>
          <w:szCs w:val="28"/>
          <w:u w:val="single"/>
          <w:lang w:val="en-TT" w:eastAsia="es-VE"/>
        </w:rPr>
        <w:t>nvitation</w:t>
      </w:r>
    </w:p>
    <w:p w:rsidR="00652F2E" w:rsidRPr="00163542" w:rsidRDefault="00652F2E" w:rsidP="00DA7F1E">
      <w:pPr>
        <w:spacing w:after="0" w:line="240" w:lineRule="auto"/>
        <w:ind w:left="360"/>
        <w:jc w:val="both"/>
        <w:rPr>
          <w:rFonts w:ascii="Arial" w:hAnsi="Arial" w:cs="Arial"/>
          <w:b/>
          <w:i/>
          <w:lang w:val="en-TT"/>
        </w:rPr>
      </w:pPr>
    </w:p>
    <w:p w:rsidR="002F46F5" w:rsidRDefault="00157A4F" w:rsidP="00DA7F1E">
      <w:pPr>
        <w:spacing w:after="0" w:line="360" w:lineRule="auto"/>
        <w:jc w:val="both"/>
        <w:rPr>
          <w:rFonts w:cs="Aharoni"/>
          <w:b/>
          <w:sz w:val="28"/>
          <w:szCs w:val="28"/>
          <w:lang w:val="en-TT" w:eastAsia="es-VE"/>
        </w:rPr>
      </w:pPr>
      <w:r>
        <w:rPr>
          <w:rFonts w:cs="Aharoni"/>
          <w:b/>
          <w:sz w:val="28"/>
          <w:szCs w:val="28"/>
          <w:lang w:val="en-TT" w:eastAsia="es-VE"/>
        </w:rPr>
        <w:t>In</w:t>
      </w:r>
      <w:r w:rsidR="00986276">
        <w:rPr>
          <w:rFonts w:cs="Aharoni"/>
          <w:b/>
          <w:sz w:val="28"/>
          <w:szCs w:val="28"/>
          <w:lang w:val="en-TT" w:eastAsia="es-VE"/>
        </w:rPr>
        <w:t xml:space="preserve"> 2016, the </w:t>
      </w:r>
      <w:r w:rsidR="00986276" w:rsidRPr="00163542">
        <w:rPr>
          <w:rFonts w:cs="Aharoni"/>
          <w:b/>
          <w:sz w:val="28"/>
          <w:szCs w:val="28"/>
          <w:lang w:val="en-TT" w:eastAsia="es-VE"/>
        </w:rPr>
        <w:t xml:space="preserve">Trinidad &amp; Tobago Chess Association </w:t>
      </w:r>
      <w:r w:rsidR="00986276">
        <w:rPr>
          <w:rFonts w:cs="Aharoni"/>
          <w:b/>
          <w:sz w:val="28"/>
          <w:szCs w:val="28"/>
          <w:lang w:val="en-TT" w:eastAsia="es-VE"/>
        </w:rPr>
        <w:t xml:space="preserve">(TTCA) </w:t>
      </w:r>
      <w:r w:rsidR="00A7108E">
        <w:rPr>
          <w:rFonts w:cs="Aharoni"/>
          <w:b/>
          <w:sz w:val="28"/>
          <w:szCs w:val="28"/>
          <w:lang w:val="en-TT" w:eastAsia="es-VE"/>
        </w:rPr>
        <w:t>celebrates</w:t>
      </w:r>
      <w:r w:rsidR="00986276">
        <w:rPr>
          <w:rFonts w:cs="Aharoni"/>
          <w:b/>
          <w:sz w:val="28"/>
          <w:szCs w:val="28"/>
          <w:lang w:val="en-TT" w:eastAsia="es-VE"/>
        </w:rPr>
        <w:t xml:space="preserve"> its 80</w:t>
      </w:r>
      <w:r w:rsidR="00986276" w:rsidRPr="00986276">
        <w:rPr>
          <w:rFonts w:cs="Aharoni"/>
          <w:b/>
          <w:sz w:val="28"/>
          <w:szCs w:val="28"/>
          <w:vertAlign w:val="superscript"/>
          <w:lang w:val="en-TT" w:eastAsia="es-VE"/>
        </w:rPr>
        <w:t>th</w:t>
      </w:r>
      <w:r w:rsidR="00986276">
        <w:rPr>
          <w:rFonts w:cs="Aharoni"/>
          <w:b/>
          <w:sz w:val="28"/>
          <w:szCs w:val="28"/>
          <w:lang w:val="en-TT" w:eastAsia="es-VE"/>
        </w:rPr>
        <w:t xml:space="preserve"> Anniversary. In commemoration of this milestone, t</w:t>
      </w:r>
      <w:r w:rsidR="00DC6790">
        <w:rPr>
          <w:rFonts w:cs="Aharoni"/>
          <w:b/>
          <w:sz w:val="28"/>
          <w:szCs w:val="28"/>
          <w:lang w:val="en-TT" w:eastAsia="es-VE"/>
        </w:rPr>
        <w:t>he</w:t>
      </w:r>
      <w:r w:rsidR="00ED0010" w:rsidRPr="00163542">
        <w:rPr>
          <w:rFonts w:cs="Aharoni"/>
          <w:b/>
          <w:sz w:val="28"/>
          <w:szCs w:val="28"/>
          <w:lang w:val="en-TT" w:eastAsia="es-VE"/>
        </w:rPr>
        <w:t xml:space="preserve"> (T</w:t>
      </w:r>
      <w:r w:rsidR="00E50ACE" w:rsidRPr="00163542">
        <w:rPr>
          <w:rFonts w:cs="Aharoni"/>
          <w:b/>
          <w:sz w:val="28"/>
          <w:szCs w:val="28"/>
          <w:lang w:val="en-TT" w:eastAsia="es-VE"/>
        </w:rPr>
        <w:t>TCA)</w:t>
      </w:r>
      <w:r w:rsidR="00ED0010" w:rsidRPr="00163542">
        <w:rPr>
          <w:rFonts w:cs="Aharoni"/>
          <w:b/>
          <w:sz w:val="28"/>
          <w:szCs w:val="28"/>
          <w:lang w:val="en-TT" w:eastAsia="es-VE"/>
        </w:rPr>
        <w:t xml:space="preserve"> </w:t>
      </w:r>
      <w:r w:rsidR="00C25C29">
        <w:rPr>
          <w:rFonts w:cs="Aharoni"/>
          <w:b/>
          <w:sz w:val="28"/>
          <w:szCs w:val="28"/>
          <w:lang w:val="en-TT" w:eastAsia="es-VE"/>
        </w:rPr>
        <w:t>is</w:t>
      </w:r>
      <w:r w:rsidR="00064F9D">
        <w:rPr>
          <w:rFonts w:cs="Aharoni"/>
          <w:b/>
          <w:sz w:val="28"/>
          <w:szCs w:val="28"/>
          <w:lang w:val="en-TT" w:eastAsia="es-VE"/>
        </w:rPr>
        <w:t xml:space="preserve"> pleased to invite all N</w:t>
      </w:r>
      <w:r w:rsidR="00ED0010" w:rsidRPr="00163542">
        <w:rPr>
          <w:rFonts w:cs="Aharoni"/>
          <w:b/>
          <w:sz w:val="28"/>
          <w:szCs w:val="28"/>
          <w:lang w:val="en-TT" w:eastAsia="es-VE"/>
        </w:rPr>
        <w:t>ational Feder</w:t>
      </w:r>
      <w:r w:rsidR="00327797" w:rsidRPr="00163542">
        <w:rPr>
          <w:rFonts w:cs="Aharoni"/>
          <w:b/>
          <w:sz w:val="28"/>
          <w:szCs w:val="28"/>
          <w:lang w:val="en-TT" w:eastAsia="es-VE"/>
        </w:rPr>
        <w:t xml:space="preserve">ations </w:t>
      </w:r>
      <w:r w:rsidR="00D21274" w:rsidRPr="00163542">
        <w:rPr>
          <w:rFonts w:cs="Aharoni"/>
          <w:b/>
          <w:sz w:val="28"/>
          <w:szCs w:val="28"/>
          <w:lang w:val="en-TT" w:eastAsia="es-VE"/>
        </w:rPr>
        <w:t xml:space="preserve">to the </w:t>
      </w:r>
      <w:r w:rsidR="00DC6790">
        <w:rPr>
          <w:rFonts w:cs="Aharoni"/>
          <w:b/>
          <w:sz w:val="28"/>
          <w:szCs w:val="28"/>
          <w:lang w:val="en-TT" w:eastAsia="es-VE"/>
        </w:rPr>
        <w:t>Trinidad and Tobago International</w:t>
      </w:r>
      <w:r w:rsidR="00064F9D">
        <w:rPr>
          <w:rFonts w:cs="Aharoni"/>
          <w:b/>
          <w:sz w:val="28"/>
          <w:szCs w:val="28"/>
          <w:lang w:val="en-TT" w:eastAsia="es-VE"/>
        </w:rPr>
        <w:t xml:space="preserve"> and Masters</w:t>
      </w:r>
      <w:r w:rsidR="00DC6790">
        <w:rPr>
          <w:rFonts w:cs="Aharoni"/>
          <w:b/>
          <w:sz w:val="28"/>
          <w:szCs w:val="28"/>
          <w:lang w:val="en-TT" w:eastAsia="es-VE"/>
        </w:rPr>
        <w:t xml:space="preserve"> Open</w:t>
      </w:r>
      <w:r w:rsidR="00064F9D">
        <w:rPr>
          <w:rFonts w:cs="Aharoni"/>
          <w:b/>
          <w:sz w:val="28"/>
          <w:szCs w:val="28"/>
          <w:lang w:val="en-TT" w:eastAsia="es-VE"/>
        </w:rPr>
        <w:t xml:space="preserve"> (TTIMO)</w:t>
      </w:r>
      <w:r w:rsidR="00DC6790">
        <w:rPr>
          <w:rFonts w:cs="Aharoni"/>
          <w:b/>
          <w:sz w:val="28"/>
          <w:szCs w:val="28"/>
          <w:lang w:val="en-TT" w:eastAsia="es-VE"/>
        </w:rPr>
        <w:t xml:space="preserve"> </w:t>
      </w:r>
      <w:r w:rsidR="00E17610">
        <w:rPr>
          <w:rFonts w:cs="Aharoni"/>
          <w:b/>
          <w:sz w:val="28"/>
          <w:szCs w:val="28"/>
          <w:lang w:val="en-TT" w:eastAsia="es-VE"/>
        </w:rPr>
        <w:t xml:space="preserve">Chess </w:t>
      </w:r>
      <w:r w:rsidR="00140189">
        <w:rPr>
          <w:rFonts w:cs="Aharoni"/>
          <w:b/>
          <w:sz w:val="28"/>
          <w:szCs w:val="28"/>
          <w:lang w:val="en-TT" w:eastAsia="es-VE"/>
        </w:rPr>
        <w:t>Tournament</w:t>
      </w:r>
      <w:r>
        <w:rPr>
          <w:rFonts w:cs="Aharoni"/>
          <w:b/>
          <w:sz w:val="28"/>
          <w:szCs w:val="28"/>
          <w:lang w:val="en-TT" w:eastAsia="es-VE"/>
        </w:rPr>
        <w:t xml:space="preserve">s </w:t>
      </w:r>
      <w:r w:rsidR="00DC6790">
        <w:rPr>
          <w:rFonts w:cs="Aharoni"/>
          <w:b/>
          <w:sz w:val="28"/>
          <w:szCs w:val="28"/>
          <w:lang w:val="en-TT" w:eastAsia="es-VE"/>
        </w:rPr>
        <w:t>2016</w:t>
      </w:r>
      <w:r w:rsidR="004856DE">
        <w:rPr>
          <w:rFonts w:cs="Aharoni"/>
          <w:b/>
          <w:sz w:val="28"/>
          <w:szCs w:val="28"/>
          <w:lang w:val="en-TT" w:eastAsia="es-VE"/>
        </w:rPr>
        <w:t xml:space="preserve"> to be held at</w:t>
      </w:r>
      <w:r w:rsidR="00327797" w:rsidRPr="00163542">
        <w:rPr>
          <w:rFonts w:cs="Aharoni"/>
          <w:b/>
          <w:sz w:val="28"/>
          <w:szCs w:val="28"/>
          <w:lang w:val="en-TT" w:eastAsia="es-VE"/>
        </w:rPr>
        <w:t xml:space="preserve"> </w:t>
      </w:r>
      <w:r w:rsidR="00DC6790">
        <w:rPr>
          <w:rFonts w:cs="Aharoni"/>
          <w:b/>
          <w:sz w:val="28"/>
          <w:szCs w:val="28"/>
          <w:lang w:val="en-TT" w:eastAsia="es-VE"/>
        </w:rPr>
        <w:t>The Normandie Hotel</w:t>
      </w:r>
      <w:r w:rsidR="00140189" w:rsidRPr="00140189">
        <w:rPr>
          <w:rFonts w:cs="Aharoni"/>
          <w:b/>
          <w:sz w:val="28"/>
          <w:szCs w:val="28"/>
          <w:lang w:val="en-TT" w:eastAsia="es-VE"/>
        </w:rPr>
        <w:t>,</w:t>
      </w:r>
      <w:r w:rsidR="00140189" w:rsidRPr="00DA5980">
        <w:rPr>
          <w:rFonts w:cs="Aharoni"/>
          <w:b/>
          <w:sz w:val="28"/>
          <w:szCs w:val="28"/>
          <w:lang w:val="en-TT" w:eastAsia="es-VE"/>
        </w:rPr>
        <w:t xml:space="preserve"> </w:t>
      </w:r>
      <w:r w:rsidR="00FB04CF" w:rsidRPr="00DA5980">
        <w:rPr>
          <w:rFonts w:cs="Aharoni"/>
          <w:b/>
          <w:sz w:val="28"/>
          <w:szCs w:val="28"/>
          <w:lang w:val="en-TT" w:eastAsia="es-VE"/>
        </w:rPr>
        <w:t>St. Anns</w:t>
      </w:r>
      <w:r w:rsidR="00ED0010" w:rsidRPr="00DA5980">
        <w:rPr>
          <w:rFonts w:cs="Aharoni"/>
          <w:b/>
          <w:sz w:val="28"/>
          <w:szCs w:val="28"/>
          <w:lang w:val="en-TT" w:eastAsia="es-VE"/>
        </w:rPr>
        <w:t>,</w:t>
      </w:r>
      <w:r w:rsidR="00327797" w:rsidRPr="005D0C14">
        <w:rPr>
          <w:rFonts w:cs="Aharoni"/>
          <w:b/>
          <w:color w:val="C00000"/>
          <w:sz w:val="28"/>
          <w:szCs w:val="28"/>
          <w:lang w:val="en-TT" w:eastAsia="es-VE"/>
        </w:rPr>
        <w:t xml:space="preserve"> </w:t>
      </w:r>
      <w:r w:rsidR="00327797" w:rsidRPr="00DA5980">
        <w:rPr>
          <w:rFonts w:cs="Aharoni"/>
          <w:b/>
          <w:sz w:val="28"/>
          <w:szCs w:val="28"/>
          <w:lang w:val="en-TT" w:eastAsia="es-VE"/>
        </w:rPr>
        <w:t>Trinidad</w:t>
      </w:r>
      <w:r w:rsidR="00327797" w:rsidRPr="00163542">
        <w:rPr>
          <w:rFonts w:cs="Aharoni"/>
          <w:b/>
          <w:sz w:val="28"/>
          <w:szCs w:val="28"/>
          <w:lang w:val="en-TT" w:eastAsia="es-VE"/>
        </w:rPr>
        <w:t>,</w:t>
      </w:r>
      <w:r w:rsidR="00B93CF6" w:rsidRPr="00163542">
        <w:rPr>
          <w:rFonts w:cs="Aharoni"/>
          <w:b/>
          <w:sz w:val="28"/>
          <w:szCs w:val="28"/>
          <w:lang w:val="en-TT" w:eastAsia="es-VE"/>
        </w:rPr>
        <w:t xml:space="preserve"> </w:t>
      </w:r>
      <w:r w:rsidR="00327797" w:rsidRPr="00163542">
        <w:rPr>
          <w:rFonts w:cs="Aharoni"/>
          <w:b/>
          <w:sz w:val="28"/>
          <w:szCs w:val="28"/>
          <w:lang w:val="en-TT" w:eastAsia="es-VE"/>
        </w:rPr>
        <w:t xml:space="preserve">from </w:t>
      </w:r>
      <w:r w:rsidR="00E17610" w:rsidRPr="004856DE">
        <w:rPr>
          <w:rFonts w:cs="Aharoni"/>
          <w:b/>
          <w:color w:val="C00000"/>
          <w:sz w:val="28"/>
          <w:szCs w:val="28"/>
          <w:lang w:val="en-TT" w:eastAsia="es-VE"/>
        </w:rPr>
        <w:t>28</w:t>
      </w:r>
      <w:r w:rsidR="0083078E" w:rsidRPr="004856DE">
        <w:rPr>
          <w:rFonts w:cs="Aharoni"/>
          <w:b/>
          <w:color w:val="C00000"/>
          <w:sz w:val="28"/>
          <w:szCs w:val="28"/>
          <w:vertAlign w:val="superscript"/>
          <w:lang w:val="en-TT" w:eastAsia="es-VE"/>
        </w:rPr>
        <w:t>th</w:t>
      </w:r>
      <w:r w:rsidR="0083078E" w:rsidRPr="004856DE">
        <w:rPr>
          <w:rFonts w:cs="Aharoni"/>
          <w:b/>
          <w:color w:val="C00000"/>
          <w:sz w:val="28"/>
          <w:szCs w:val="28"/>
          <w:lang w:val="en-TT" w:eastAsia="es-VE"/>
        </w:rPr>
        <w:t xml:space="preserve"> </w:t>
      </w:r>
      <w:r w:rsidR="00DC6790" w:rsidRPr="004856DE">
        <w:rPr>
          <w:rFonts w:cs="Aharoni"/>
          <w:b/>
          <w:color w:val="C00000"/>
          <w:sz w:val="28"/>
          <w:szCs w:val="28"/>
          <w:lang w:val="en-TT" w:eastAsia="es-VE"/>
        </w:rPr>
        <w:t>July</w:t>
      </w:r>
      <w:r w:rsidR="005360A4" w:rsidRPr="004856DE">
        <w:rPr>
          <w:rFonts w:cs="Aharoni"/>
          <w:b/>
          <w:color w:val="C00000"/>
          <w:sz w:val="28"/>
          <w:szCs w:val="28"/>
          <w:lang w:val="en-TT" w:eastAsia="es-VE"/>
        </w:rPr>
        <w:t xml:space="preserve"> t</w:t>
      </w:r>
      <w:r w:rsidR="00A51859" w:rsidRPr="004856DE">
        <w:rPr>
          <w:rFonts w:cs="Aharoni"/>
          <w:b/>
          <w:color w:val="C00000"/>
          <w:sz w:val="28"/>
          <w:szCs w:val="28"/>
          <w:lang w:val="en-TT" w:eastAsia="es-VE"/>
        </w:rPr>
        <w:t>hrough</w:t>
      </w:r>
      <w:r w:rsidR="005360A4" w:rsidRPr="004856DE">
        <w:rPr>
          <w:rFonts w:cs="Aharoni"/>
          <w:b/>
          <w:color w:val="C00000"/>
          <w:sz w:val="28"/>
          <w:szCs w:val="28"/>
          <w:lang w:val="en-TT" w:eastAsia="es-VE"/>
        </w:rPr>
        <w:t xml:space="preserve"> </w:t>
      </w:r>
      <w:r w:rsidR="00E17610" w:rsidRPr="004856DE">
        <w:rPr>
          <w:rFonts w:cs="Aharoni"/>
          <w:b/>
          <w:color w:val="C00000"/>
          <w:sz w:val="28"/>
          <w:szCs w:val="28"/>
          <w:lang w:val="en-TT" w:eastAsia="es-VE"/>
        </w:rPr>
        <w:t>5</w:t>
      </w:r>
      <w:r w:rsidR="00494BBB" w:rsidRPr="004856DE">
        <w:rPr>
          <w:rFonts w:cs="Aharoni"/>
          <w:b/>
          <w:color w:val="C00000"/>
          <w:sz w:val="28"/>
          <w:szCs w:val="28"/>
          <w:vertAlign w:val="superscript"/>
          <w:lang w:val="en-TT" w:eastAsia="es-VE"/>
        </w:rPr>
        <w:t>th</w:t>
      </w:r>
      <w:r w:rsidR="0083078E" w:rsidRPr="004856DE">
        <w:rPr>
          <w:rFonts w:cs="Aharoni"/>
          <w:b/>
          <w:color w:val="C00000"/>
          <w:sz w:val="28"/>
          <w:szCs w:val="28"/>
          <w:lang w:val="en-TT" w:eastAsia="es-VE"/>
        </w:rPr>
        <w:t xml:space="preserve"> </w:t>
      </w:r>
      <w:r w:rsidR="00ED0010" w:rsidRPr="004856DE">
        <w:rPr>
          <w:rFonts w:cs="Aharoni"/>
          <w:b/>
          <w:color w:val="C00000"/>
          <w:sz w:val="28"/>
          <w:szCs w:val="28"/>
          <w:lang w:val="en-TT" w:eastAsia="es-VE"/>
        </w:rPr>
        <w:t>A</w:t>
      </w:r>
      <w:r w:rsidR="00FB04CF" w:rsidRPr="004856DE">
        <w:rPr>
          <w:rFonts w:cs="Aharoni"/>
          <w:b/>
          <w:color w:val="C00000"/>
          <w:sz w:val="28"/>
          <w:szCs w:val="28"/>
          <w:lang w:val="en-TT" w:eastAsia="es-VE"/>
        </w:rPr>
        <w:t>ugust</w:t>
      </w:r>
      <w:r w:rsidR="00D21274" w:rsidRPr="004856DE">
        <w:rPr>
          <w:rFonts w:cs="Aharoni"/>
          <w:b/>
          <w:color w:val="C00000"/>
          <w:sz w:val="28"/>
          <w:szCs w:val="28"/>
          <w:lang w:val="en-TT" w:eastAsia="es-VE"/>
        </w:rPr>
        <w:t>,</w:t>
      </w:r>
      <w:r w:rsidR="00DC6790" w:rsidRPr="004856DE">
        <w:rPr>
          <w:rFonts w:cs="Aharoni"/>
          <w:b/>
          <w:color w:val="C00000"/>
          <w:sz w:val="28"/>
          <w:szCs w:val="28"/>
          <w:lang w:val="en-TT" w:eastAsia="es-VE"/>
        </w:rPr>
        <w:t xml:space="preserve"> 2016</w:t>
      </w:r>
      <w:r w:rsidR="002226FC" w:rsidRPr="004856DE">
        <w:rPr>
          <w:rFonts w:cs="Aharoni"/>
          <w:b/>
          <w:color w:val="C00000"/>
          <w:sz w:val="28"/>
          <w:szCs w:val="28"/>
          <w:lang w:val="en-TT" w:eastAsia="es-VE"/>
        </w:rPr>
        <w:t>.</w:t>
      </w:r>
    </w:p>
    <w:p w:rsidR="001059C7" w:rsidRPr="00163542" w:rsidRDefault="001059C7" w:rsidP="00DA7F1E">
      <w:pPr>
        <w:spacing w:after="0" w:line="360" w:lineRule="auto"/>
        <w:jc w:val="both"/>
        <w:rPr>
          <w:rFonts w:cs="Aharoni"/>
          <w:b/>
          <w:sz w:val="28"/>
          <w:szCs w:val="28"/>
          <w:lang w:val="en-TT" w:eastAsia="es-VE"/>
        </w:rPr>
      </w:pPr>
    </w:p>
    <w:p w:rsidR="0026584B" w:rsidRPr="00163542" w:rsidRDefault="0026584B" w:rsidP="002D13B2">
      <w:pPr>
        <w:spacing w:after="0" w:line="360" w:lineRule="auto"/>
        <w:jc w:val="center"/>
        <w:rPr>
          <w:rFonts w:cs="Aharoni"/>
          <w:b/>
          <w:sz w:val="28"/>
          <w:szCs w:val="28"/>
          <w:lang w:val="en-TT" w:eastAsia="es-VE"/>
        </w:rPr>
      </w:pPr>
      <w:r w:rsidRPr="00163542">
        <w:rPr>
          <w:noProof/>
          <w:lang w:val="en-US"/>
        </w:rPr>
        <w:drawing>
          <wp:inline distT="0" distB="0" distL="0" distR="0" wp14:anchorId="0D04EEEE" wp14:editId="114EDE34">
            <wp:extent cx="4793408" cy="3188519"/>
            <wp:effectExtent l="19050" t="0" r="26670" b="10026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trinidadandtobago.com/resources/images/TrinidadAccommodationCascadiaHotelConferenceCentre1.jpg?cropresize=750x7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08" cy="31885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010" w:rsidRPr="00163542" w:rsidRDefault="004B006A" w:rsidP="002D13B2">
      <w:pPr>
        <w:pStyle w:val="Heading1"/>
        <w:numPr>
          <w:ilvl w:val="0"/>
          <w:numId w:val="25"/>
        </w:numPr>
        <w:rPr>
          <w:color w:val="auto"/>
          <w:lang w:val="en-TT" w:eastAsia="es-VE"/>
        </w:rPr>
      </w:pPr>
      <w:r w:rsidRPr="002F46F5">
        <w:rPr>
          <w:lang w:val="en-TT" w:eastAsia="es-VE"/>
        </w:rPr>
        <w:t xml:space="preserve">GENERAL </w:t>
      </w:r>
      <w:r w:rsidRPr="002D13B2">
        <w:t>CONDITIONS</w:t>
      </w:r>
    </w:p>
    <w:p w:rsidR="00037BCB" w:rsidRPr="00163542" w:rsidRDefault="00037BCB" w:rsidP="00DA7F1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haroni"/>
          <w:sz w:val="28"/>
          <w:szCs w:val="28"/>
          <w:lang w:val="en-TT" w:eastAsia="es-VE"/>
        </w:rPr>
      </w:pPr>
    </w:p>
    <w:p w:rsidR="00037BCB" w:rsidRPr="00163542" w:rsidRDefault="0026584B" w:rsidP="00DA7F1E">
      <w:pPr>
        <w:pStyle w:val="Heading2"/>
        <w:rPr>
          <w:lang w:val="en-TT" w:eastAsia="es-VE"/>
        </w:rPr>
      </w:pPr>
      <w:r w:rsidRPr="00163542">
        <w:rPr>
          <w:lang w:val="en-TT" w:eastAsia="es-VE"/>
        </w:rPr>
        <w:t>Rules and Regulations</w:t>
      </w:r>
    </w:p>
    <w:p w:rsidR="00037BCB" w:rsidRPr="00163542" w:rsidRDefault="00ED0010" w:rsidP="00DA7F1E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lang w:val="en-TT"/>
        </w:rPr>
      </w:pPr>
      <w:r w:rsidRPr="00163542">
        <w:rPr>
          <w:rFonts w:cs="Aharoni"/>
          <w:sz w:val="28"/>
          <w:szCs w:val="28"/>
          <w:lang w:val="en-TT" w:eastAsia="es-VE"/>
        </w:rPr>
        <w:t xml:space="preserve">The </w:t>
      </w:r>
      <w:r w:rsidR="00DC6790">
        <w:rPr>
          <w:rFonts w:cs="Aharoni"/>
          <w:sz w:val="28"/>
          <w:szCs w:val="28"/>
          <w:lang w:val="en-TT" w:eastAsia="es-VE"/>
        </w:rPr>
        <w:t xml:space="preserve">Trinidad and Tobago International </w:t>
      </w:r>
      <w:r w:rsidR="003C148A">
        <w:rPr>
          <w:rFonts w:cs="Aharoni"/>
          <w:sz w:val="28"/>
          <w:szCs w:val="28"/>
          <w:lang w:val="en-TT" w:eastAsia="es-VE"/>
        </w:rPr>
        <w:t xml:space="preserve">Masters and </w:t>
      </w:r>
      <w:r w:rsidR="00DC6790">
        <w:rPr>
          <w:rFonts w:cs="Aharoni"/>
          <w:sz w:val="28"/>
          <w:szCs w:val="28"/>
          <w:lang w:val="en-TT" w:eastAsia="es-VE"/>
        </w:rPr>
        <w:t>Open (TTI</w:t>
      </w:r>
      <w:r w:rsidR="00DA1805">
        <w:rPr>
          <w:rFonts w:cs="Aharoni"/>
          <w:sz w:val="28"/>
          <w:szCs w:val="28"/>
          <w:lang w:val="en-TT" w:eastAsia="es-VE"/>
        </w:rPr>
        <w:t>M</w:t>
      </w:r>
      <w:r w:rsidR="00DC6790">
        <w:rPr>
          <w:rFonts w:cs="Aharoni"/>
          <w:sz w:val="28"/>
          <w:szCs w:val="28"/>
          <w:lang w:val="en-TT" w:eastAsia="es-VE"/>
        </w:rPr>
        <w:t>O)</w:t>
      </w:r>
      <w:r w:rsidR="00E17610">
        <w:rPr>
          <w:rFonts w:cs="Aharoni"/>
          <w:sz w:val="28"/>
          <w:szCs w:val="28"/>
          <w:lang w:val="en-TT" w:eastAsia="es-VE"/>
        </w:rPr>
        <w:t xml:space="preserve"> Chess </w:t>
      </w:r>
      <w:r w:rsidR="00140189">
        <w:rPr>
          <w:rFonts w:cs="Aharoni"/>
          <w:sz w:val="28"/>
          <w:szCs w:val="28"/>
          <w:lang w:val="en-TT" w:eastAsia="es-VE"/>
        </w:rPr>
        <w:t>Tournaments</w:t>
      </w:r>
      <w:r w:rsidR="00DC6790">
        <w:rPr>
          <w:rFonts w:cs="Aharoni"/>
          <w:sz w:val="28"/>
          <w:szCs w:val="28"/>
          <w:lang w:val="en-TT" w:eastAsia="es-VE"/>
        </w:rPr>
        <w:t xml:space="preserve"> 2016</w:t>
      </w:r>
      <w:r w:rsidR="00220ADF" w:rsidRPr="00163542">
        <w:rPr>
          <w:rFonts w:cs="Aharoni"/>
          <w:sz w:val="28"/>
          <w:szCs w:val="28"/>
          <w:lang w:val="en-TT" w:eastAsia="es-VE"/>
        </w:rPr>
        <w:t xml:space="preserve"> will be held</w:t>
      </w:r>
      <w:r w:rsidRPr="00163542">
        <w:rPr>
          <w:rFonts w:cs="Aharoni"/>
          <w:sz w:val="28"/>
          <w:szCs w:val="28"/>
          <w:lang w:val="en-TT" w:eastAsia="es-VE"/>
        </w:rPr>
        <w:t xml:space="preserve"> accord</w:t>
      </w:r>
      <w:r w:rsidR="001037E4" w:rsidRPr="00163542">
        <w:rPr>
          <w:rFonts w:cs="Aharoni"/>
          <w:sz w:val="28"/>
          <w:szCs w:val="28"/>
          <w:lang w:val="en-TT" w:eastAsia="es-VE"/>
        </w:rPr>
        <w:t>ing to the FIDE Rules of Chess</w:t>
      </w:r>
      <w:r w:rsidR="00DC6790">
        <w:rPr>
          <w:rFonts w:cs="Aharoni"/>
          <w:sz w:val="28"/>
          <w:szCs w:val="28"/>
          <w:lang w:val="en-TT" w:eastAsia="es-VE"/>
        </w:rPr>
        <w:t xml:space="preserve"> </w:t>
      </w:r>
      <w:r w:rsidRPr="00163542">
        <w:rPr>
          <w:rFonts w:cs="Aharoni"/>
          <w:sz w:val="28"/>
          <w:szCs w:val="28"/>
          <w:lang w:val="en-TT"/>
        </w:rPr>
        <w:t>and t</w:t>
      </w:r>
      <w:r w:rsidR="00037BCB" w:rsidRPr="00163542">
        <w:rPr>
          <w:rFonts w:cs="Aharoni"/>
          <w:sz w:val="28"/>
          <w:szCs w:val="28"/>
          <w:lang w:val="en-TT"/>
        </w:rPr>
        <w:t xml:space="preserve">he following General Conditions within this </w:t>
      </w:r>
      <w:r w:rsidR="00A51DAB" w:rsidRPr="00163542">
        <w:rPr>
          <w:rFonts w:cs="Aharoni"/>
          <w:sz w:val="28"/>
          <w:szCs w:val="28"/>
          <w:lang w:val="en-TT"/>
        </w:rPr>
        <w:t>invitation.</w:t>
      </w:r>
    </w:p>
    <w:p w:rsidR="00037BCB" w:rsidRPr="00163542" w:rsidRDefault="00037BCB" w:rsidP="00DA7F1E">
      <w:pPr>
        <w:spacing w:line="360" w:lineRule="auto"/>
        <w:rPr>
          <w:rFonts w:cs="Aharoni"/>
          <w:b/>
          <w:sz w:val="28"/>
          <w:szCs w:val="28"/>
          <w:lang w:val="en-TT" w:eastAsia="es-VE"/>
        </w:rPr>
      </w:pPr>
    </w:p>
    <w:p w:rsidR="00E342B5" w:rsidRPr="00163542" w:rsidRDefault="0026584B" w:rsidP="00DA7F1E">
      <w:pPr>
        <w:pStyle w:val="Heading2"/>
        <w:rPr>
          <w:lang w:val="en-TT" w:eastAsia="es-VE"/>
        </w:rPr>
      </w:pPr>
      <w:r w:rsidRPr="002F46F5">
        <w:rPr>
          <w:color w:val="066684" w:themeColor="accent6" w:themeShade="BF"/>
          <w:lang w:val="en-TT"/>
        </w:rPr>
        <w:t>Categories</w:t>
      </w:r>
    </w:p>
    <w:p w:rsidR="00DC6790" w:rsidRPr="00F74E96" w:rsidRDefault="00F74E96" w:rsidP="00DA7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haroni"/>
          <w:sz w:val="28"/>
          <w:szCs w:val="28"/>
          <w:lang w:val="en-TT" w:eastAsia="es-VE"/>
        </w:rPr>
      </w:pPr>
      <w:r>
        <w:rPr>
          <w:rFonts w:eastAsia="Times New Roman" w:cs="Aharoni"/>
          <w:sz w:val="28"/>
          <w:szCs w:val="28"/>
          <w:lang w:val="en-TT" w:eastAsia="es-VE"/>
        </w:rPr>
        <w:t xml:space="preserve"> </w:t>
      </w:r>
      <w:r w:rsidRPr="00F74E96">
        <w:rPr>
          <w:rFonts w:cs="Aharoni"/>
          <w:sz w:val="28"/>
          <w:szCs w:val="28"/>
          <w:lang w:val="en-TT" w:eastAsia="es-VE"/>
        </w:rPr>
        <w:t xml:space="preserve">There will be two categories: </w:t>
      </w:r>
      <w:r w:rsidR="00DC6790" w:rsidRPr="00521835">
        <w:rPr>
          <w:rFonts w:cs="Aharoni"/>
          <w:b/>
          <w:sz w:val="28"/>
          <w:szCs w:val="28"/>
          <w:lang w:val="en-TT" w:eastAsia="es-VE"/>
        </w:rPr>
        <w:t>Masters and Open</w:t>
      </w:r>
      <w:r w:rsidR="00DC6790" w:rsidRPr="00F74E96">
        <w:rPr>
          <w:rFonts w:cs="Aharoni"/>
          <w:sz w:val="28"/>
          <w:szCs w:val="28"/>
          <w:lang w:val="en-TT" w:eastAsia="es-VE"/>
        </w:rPr>
        <w:t xml:space="preserve">. </w:t>
      </w:r>
    </w:p>
    <w:p w:rsidR="00D66D00" w:rsidRDefault="00F74E96" w:rsidP="00DA7F1E">
      <w:pPr>
        <w:pStyle w:val="Default"/>
        <w:spacing w:line="360" w:lineRule="auto"/>
        <w:rPr>
          <w:rFonts w:cs="Aharoni"/>
          <w:color w:val="auto"/>
          <w:sz w:val="28"/>
          <w:szCs w:val="28"/>
          <w:lang w:val="en-TT" w:eastAsia="es-VE"/>
        </w:rPr>
      </w:pPr>
      <w:r w:rsidRPr="00F74E96">
        <w:rPr>
          <w:rFonts w:cs="Aharoni"/>
          <w:color w:val="auto"/>
          <w:sz w:val="28"/>
          <w:szCs w:val="28"/>
          <w:lang w:val="en-TT" w:eastAsia="es-VE"/>
        </w:rPr>
        <w:lastRenderedPageBreak/>
        <w:t>Participation in the Ma</w:t>
      </w:r>
      <w:r w:rsidR="00F34640">
        <w:rPr>
          <w:rFonts w:cs="Aharoni"/>
          <w:color w:val="auto"/>
          <w:sz w:val="28"/>
          <w:szCs w:val="28"/>
          <w:lang w:val="en-TT" w:eastAsia="es-VE"/>
        </w:rPr>
        <w:t>ster Class will be reserved for</w:t>
      </w:r>
      <w:bookmarkStart w:id="0" w:name="_GoBack"/>
      <w:bookmarkEnd w:id="0"/>
      <w:r w:rsidR="00D66D00">
        <w:rPr>
          <w:rFonts w:cs="Aharoni"/>
          <w:color w:val="auto"/>
          <w:sz w:val="28"/>
          <w:szCs w:val="28"/>
          <w:lang w:val="en-TT" w:eastAsia="es-VE"/>
        </w:rPr>
        <w:t xml:space="preserve">: (i) </w:t>
      </w:r>
      <w:r w:rsidR="000D5830">
        <w:rPr>
          <w:rFonts w:cs="Aharoni"/>
          <w:color w:val="auto"/>
          <w:sz w:val="28"/>
          <w:szCs w:val="28"/>
          <w:lang w:val="en-TT" w:eastAsia="es-VE"/>
        </w:rPr>
        <w:t xml:space="preserve">titled </w:t>
      </w:r>
      <w:r w:rsidRPr="00F74E96">
        <w:rPr>
          <w:rFonts w:cs="Aharoni"/>
          <w:color w:val="auto"/>
          <w:sz w:val="28"/>
          <w:szCs w:val="28"/>
          <w:lang w:val="en-TT" w:eastAsia="es-VE"/>
        </w:rPr>
        <w:t>players</w:t>
      </w:r>
      <w:r w:rsidR="000D5830">
        <w:rPr>
          <w:rFonts w:cs="Aharoni"/>
          <w:color w:val="auto"/>
          <w:sz w:val="28"/>
          <w:szCs w:val="28"/>
          <w:lang w:val="en-TT" w:eastAsia="es-VE"/>
        </w:rPr>
        <w:t xml:space="preserve"> with personal invitation from the Organising Committee</w:t>
      </w:r>
      <w:r w:rsidR="00D66D00">
        <w:rPr>
          <w:rFonts w:cs="Aharoni"/>
          <w:color w:val="auto"/>
          <w:sz w:val="28"/>
          <w:szCs w:val="28"/>
          <w:lang w:val="en-TT" w:eastAsia="es-VE"/>
        </w:rPr>
        <w:t xml:space="preserve">, </w:t>
      </w:r>
      <w:r w:rsidR="000D5830">
        <w:rPr>
          <w:rFonts w:cs="Aharoni"/>
          <w:color w:val="auto"/>
          <w:sz w:val="28"/>
          <w:szCs w:val="28"/>
          <w:lang w:val="en-TT" w:eastAsia="es-VE"/>
        </w:rPr>
        <w:t xml:space="preserve"> </w:t>
      </w:r>
      <w:r w:rsidR="00D66D00">
        <w:rPr>
          <w:rFonts w:cs="Aharoni"/>
          <w:color w:val="auto"/>
          <w:sz w:val="28"/>
          <w:szCs w:val="28"/>
          <w:lang w:val="en-TT" w:eastAsia="es-VE"/>
        </w:rPr>
        <w:t xml:space="preserve">(ii) Fide rating  greater than </w:t>
      </w:r>
      <w:r w:rsidRPr="00F74E96">
        <w:rPr>
          <w:rFonts w:cs="Aharoni"/>
          <w:color w:val="auto"/>
          <w:sz w:val="28"/>
          <w:szCs w:val="28"/>
          <w:lang w:val="en-TT" w:eastAsia="es-VE"/>
        </w:rPr>
        <w:t>2200</w:t>
      </w:r>
      <w:r w:rsidR="00D66D00">
        <w:rPr>
          <w:rFonts w:cs="Aharoni"/>
          <w:color w:val="auto"/>
          <w:sz w:val="28"/>
          <w:szCs w:val="28"/>
          <w:lang w:val="en-TT" w:eastAsia="es-VE"/>
        </w:rPr>
        <w:t xml:space="preserve"> and </w:t>
      </w:r>
    </w:p>
    <w:p w:rsidR="00F74E96" w:rsidRDefault="00D66D00" w:rsidP="00DA7F1E">
      <w:pPr>
        <w:pStyle w:val="Default"/>
        <w:spacing w:line="360" w:lineRule="auto"/>
        <w:rPr>
          <w:rFonts w:cs="Aharoni"/>
          <w:color w:val="auto"/>
          <w:sz w:val="28"/>
          <w:szCs w:val="28"/>
          <w:lang w:val="en-TT" w:eastAsia="es-VE"/>
        </w:rPr>
      </w:pPr>
      <w:r>
        <w:rPr>
          <w:rFonts w:cs="Aharoni"/>
          <w:color w:val="auto"/>
          <w:sz w:val="28"/>
          <w:szCs w:val="28"/>
          <w:lang w:val="en-TT" w:eastAsia="es-VE"/>
        </w:rPr>
        <w:t>(iii) The organisers will ensure that the average rating of players in this section is greater than 2200</w:t>
      </w:r>
      <w:r w:rsidR="000D5830">
        <w:rPr>
          <w:rFonts w:cs="Aharoni"/>
          <w:color w:val="auto"/>
          <w:sz w:val="28"/>
          <w:szCs w:val="28"/>
          <w:lang w:val="en-TT" w:eastAsia="es-VE"/>
        </w:rPr>
        <w:t xml:space="preserve">. </w:t>
      </w:r>
    </w:p>
    <w:p w:rsidR="000D5830" w:rsidRPr="00F74E96" w:rsidRDefault="000D5830" w:rsidP="00DA7F1E">
      <w:pPr>
        <w:pStyle w:val="Default"/>
        <w:spacing w:line="360" w:lineRule="auto"/>
        <w:rPr>
          <w:rFonts w:cs="Aharoni"/>
          <w:color w:val="auto"/>
          <w:sz w:val="28"/>
          <w:szCs w:val="28"/>
          <w:lang w:val="en-TT" w:eastAsia="es-VE"/>
        </w:rPr>
      </w:pPr>
    </w:p>
    <w:p w:rsidR="006C4A9A" w:rsidRPr="00F74E96" w:rsidRDefault="00F74E96" w:rsidP="00DA7F1E">
      <w:pPr>
        <w:pStyle w:val="Default"/>
        <w:spacing w:line="360" w:lineRule="auto"/>
        <w:rPr>
          <w:rFonts w:cs="Aharoni"/>
          <w:color w:val="auto"/>
          <w:sz w:val="28"/>
          <w:szCs w:val="28"/>
          <w:lang w:val="en-TT" w:eastAsia="es-VE"/>
        </w:rPr>
      </w:pPr>
      <w:r w:rsidRPr="00F74E96">
        <w:rPr>
          <w:rFonts w:cs="Aharoni"/>
          <w:color w:val="auto"/>
          <w:sz w:val="28"/>
          <w:szCs w:val="28"/>
          <w:lang w:val="en-TT" w:eastAsia="es-VE"/>
        </w:rPr>
        <w:t xml:space="preserve">The </w:t>
      </w:r>
      <w:r w:rsidRPr="00064F9D">
        <w:rPr>
          <w:rFonts w:cs="Aharoni"/>
          <w:b/>
          <w:color w:val="auto"/>
          <w:sz w:val="28"/>
          <w:szCs w:val="28"/>
          <w:lang w:val="en-TT" w:eastAsia="es-VE"/>
        </w:rPr>
        <w:t>Open</w:t>
      </w:r>
      <w:r w:rsidRPr="00F74E96">
        <w:rPr>
          <w:rFonts w:cs="Aharoni"/>
          <w:color w:val="auto"/>
          <w:sz w:val="28"/>
          <w:szCs w:val="28"/>
          <w:lang w:val="en-TT" w:eastAsia="es-VE"/>
        </w:rPr>
        <w:t xml:space="preserve"> Class is open for </w:t>
      </w:r>
      <w:r w:rsidR="00DA1805">
        <w:rPr>
          <w:rFonts w:cs="Aharoni"/>
          <w:color w:val="auto"/>
          <w:sz w:val="28"/>
          <w:szCs w:val="28"/>
          <w:lang w:val="en-TT" w:eastAsia="es-VE"/>
        </w:rPr>
        <w:t>all</w:t>
      </w:r>
      <w:r w:rsidRPr="00F74E96">
        <w:rPr>
          <w:rFonts w:cs="Aharoni"/>
          <w:color w:val="auto"/>
          <w:sz w:val="28"/>
          <w:szCs w:val="28"/>
          <w:lang w:val="en-TT" w:eastAsia="es-VE"/>
        </w:rPr>
        <w:t xml:space="preserve"> player</w:t>
      </w:r>
      <w:r w:rsidR="00DA1805">
        <w:rPr>
          <w:rFonts w:cs="Aharoni"/>
          <w:color w:val="auto"/>
          <w:sz w:val="28"/>
          <w:szCs w:val="28"/>
          <w:lang w:val="en-TT" w:eastAsia="es-VE"/>
        </w:rPr>
        <w:t>s from</w:t>
      </w:r>
      <w:r w:rsidRPr="00F74E96">
        <w:rPr>
          <w:rFonts w:cs="Aharoni"/>
          <w:color w:val="auto"/>
          <w:sz w:val="28"/>
          <w:szCs w:val="28"/>
          <w:lang w:val="en-TT" w:eastAsia="es-VE"/>
        </w:rPr>
        <w:t xml:space="preserve"> </w:t>
      </w:r>
      <w:r w:rsidR="0077679D">
        <w:rPr>
          <w:rFonts w:cs="Aharoni"/>
          <w:color w:val="auto"/>
          <w:sz w:val="28"/>
          <w:szCs w:val="28"/>
          <w:lang w:val="en-TT" w:eastAsia="es-VE"/>
        </w:rPr>
        <w:t xml:space="preserve">FIDE </w:t>
      </w:r>
      <w:r w:rsidR="00DA1805">
        <w:rPr>
          <w:rFonts w:cs="Aharoni"/>
          <w:color w:val="auto"/>
          <w:sz w:val="28"/>
          <w:szCs w:val="28"/>
          <w:lang w:val="en-TT" w:eastAsia="es-VE"/>
        </w:rPr>
        <w:t xml:space="preserve">member </w:t>
      </w:r>
      <w:r w:rsidRPr="00F74E96">
        <w:rPr>
          <w:rFonts w:cs="Aharoni"/>
          <w:color w:val="auto"/>
          <w:sz w:val="28"/>
          <w:szCs w:val="28"/>
          <w:lang w:val="en-TT" w:eastAsia="es-VE"/>
        </w:rPr>
        <w:t>federations.</w:t>
      </w:r>
      <w:r w:rsidR="0077679D">
        <w:rPr>
          <w:rFonts w:cs="Aharoni"/>
          <w:color w:val="auto"/>
          <w:sz w:val="28"/>
          <w:szCs w:val="28"/>
          <w:lang w:val="en-TT" w:eastAsia="es-VE"/>
        </w:rPr>
        <w:t xml:space="preserve"> </w:t>
      </w:r>
      <w:r w:rsidR="00DA1805">
        <w:rPr>
          <w:rFonts w:cs="Aharoni"/>
          <w:color w:val="auto"/>
          <w:sz w:val="28"/>
          <w:szCs w:val="28"/>
          <w:lang w:val="en-TT" w:eastAsia="es-VE"/>
        </w:rPr>
        <w:t xml:space="preserve"> (ELO-</w:t>
      </w:r>
      <w:r w:rsidR="000D5830">
        <w:rPr>
          <w:rFonts w:cs="Aharoni"/>
          <w:color w:val="auto"/>
          <w:sz w:val="28"/>
          <w:szCs w:val="28"/>
          <w:lang w:val="en-TT" w:eastAsia="es-VE"/>
        </w:rPr>
        <w:t>Under 21</w:t>
      </w:r>
      <w:r w:rsidR="00064F9D">
        <w:rPr>
          <w:rFonts w:cs="Aharoni"/>
          <w:color w:val="auto"/>
          <w:sz w:val="28"/>
          <w:szCs w:val="28"/>
          <w:lang w:val="en-TT" w:eastAsia="es-VE"/>
        </w:rPr>
        <w:t>00)</w:t>
      </w:r>
      <w:r w:rsidR="003E0270">
        <w:rPr>
          <w:rFonts w:cs="Aharoni"/>
          <w:color w:val="auto"/>
          <w:sz w:val="28"/>
          <w:szCs w:val="28"/>
          <w:lang w:val="en-TT" w:eastAsia="es-VE"/>
        </w:rPr>
        <w:t xml:space="preserve">. </w:t>
      </w:r>
      <w:r w:rsidR="00DA1805">
        <w:rPr>
          <w:rFonts w:cs="Aharoni"/>
          <w:color w:val="auto"/>
          <w:sz w:val="28"/>
          <w:szCs w:val="28"/>
          <w:lang w:val="en-TT" w:eastAsia="es-VE"/>
        </w:rPr>
        <w:t>There will be 5 sub-categories which</w:t>
      </w:r>
      <w:r w:rsidR="003E0270">
        <w:rPr>
          <w:rFonts w:cs="Aharoni"/>
          <w:color w:val="auto"/>
          <w:sz w:val="28"/>
          <w:szCs w:val="28"/>
          <w:lang w:val="en-TT" w:eastAsia="es-VE"/>
        </w:rPr>
        <w:t xml:space="preserve"> </w:t>
      </w:r>
      <w:r w:rsidR="00DA1805">
        <w:rPr>
          <w:rFonts w:cs="Aharoni"/>
          <w:color w:val="auto"/>
          <w:sz w:val="28"/>
          <w:szCs w:val="28"/>
          <w:lang w:val="en-TT" w:eastAsia="es-VE"/>
        </w:rPr>
        <w:t>will include: Female, Senior</w:t>
      </w:r>
      <w:r w:rsidR="003E0270">
        <w:rPr>
          <w:rFonts w:cs="Aharoni"/>
          <w:color w:val="auto"/>
          <w:sz w:val="28"/>
          <w:szCs w:val="28"/>
          <w:lang w:val="en-TT" w:eastAsia="es-VE"/>
        </w:rPr>
        <w:t xml:space="preserve"> (50+), Under 20, Under 16 and Under 12.</w:t>
      </w:r>
    </w:p>
    <w:p w:rsidR="00037BCB" w:rsidRPr="00F74E96" w:rsidRDefault="00037BCB" w:rsidP="00DA7F1E">
      <w:pPr>
        <w:pStyle w:val="Default"/>
        <w:spacing w:line="360" w:lineRule="auto"/>
        <w:rPr>
          <w:rFonts w:cs="Aharoni"/>
          <w:color w:val="auto"/>
          <w:sz w:val="28"/>
          <w:szCs w:val="28"/>
          <w:lang w:val="en-TT" w:eastAsia="es-VE"/>
        </w:rPr>
      </w:pPr>
    </w:p>
    <w:p w:rsidR="006D2C54" w:rsidRPr="002F46F5" w:rsidRDefault="0026584B" w:rsidP="00DA7F1E">
      <w:pPr>
        <w:pStyle w:val="Heading2"/>
        <w:rPr>
          <w:color w:val="066684" w:themeColor="accent6" w:themeShade="BF"/>
          <w:lang w:val="en-TT" w:eastAsia="es-VE"/>
        </w:rPr>
      </w:pPr>
      <w:r w:rsidRPr="002F46F5">
        <w:rPr>
          <w:color w:val="066684" w:themeColor="accent6" w:themeShade="BF"/>
          <w:lang w:val="en-TT" w:eastAsia="es-VE"/>
        </w:rPr>
        <w:t>System of Play</w:t>
      </w:r>
    </w:p>
    <w:p w:rsidR="00ED0010" w:rsidRPr="00163542" w:rsidRDefault="006D2C54" w:rsidP="00DA7F1E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cs="Aharoni"/>
          <w:sz w:val="28"/>
          <w:szCs w:val="28"/>
          <w:lang w:val="en-TT" w:eastAsia="es-VE"/>
        </w:rPr>
      </w:pPr>
      <w:r w:rsidRPr="00163542">
        <w:rPr>
          <w:rFonts w:cs="Aharoni"/>
          <w:sz w:val="28"/>
          <w:szCs w:val="28"/>
          <w:lang w:val="en-TT" w:eastAsia="es-VE"/>
        </w:rPr>
        <w:t>The Games</w:t>
      </w:r>
      <w:r w:rsidR="00ED0010" w:rsidRPr="00163542">
        <w:rPr>
          <w:rFonts w:cs="Aharoni"/>
          <w:sz w:val="28"/>
          <w:szCs w:val="28"/>
          <w:lang w:val="en-TT" w:eastAsia="es-VE"/>
        </w:rPr>
        <w:t xml:space="preserve"> </w:t>
      </w:r>
      <w:r w:rsidR="00F74E96">
        <w:rPr>
          <w:rFonts w:cs="Aharoni"/>
          <w:sz w:val="28"/>
          <w:szCs w:val="28"/>
          <w:lang w:val="en-TT" w:eastAsia="es-VE"/>
        </w:rPr>
        <w:t xml:space="preserve">for the Masters and the Open </w:t>
      </w:r>
      <w:r w:rsidR="00ED0010" w:rsidRPr="00163542">
        <w:rPr>
          <w:rFonts w:cs="Aharoni"/>
          <w:sz w:val="28"/>
          <w:szCs w:val="28"/>
          <w:lang w:val="en-TT" w:eastAsia="es-VE"/>
        </w:rPr>
        <w:t xml:space="preserve">will be a </w:t>
      </w:r>
      <w:r w:rsidR="006C5FF9" w:rsidRPr="00163542">
        <w:rPr>
          <w:rFonts w:cs="Aharoni"/>
          <w:sz w:val="28"/>
          <w:szCs w:val="28"/>
          <w:lang w:val="en-TT" w:eastAsia="es-VE"/>
        </w:rPr>
        <w:t xml:space="preserve">Swiss System of </w:t>
      </w:r>
      <w:r w:rsidR="006C5FF9" w:rsidRPr="00163542">
        <w:rPr>
          <w:rFonts w:cs="Aharoni"/>
          <w:b/>
          <w:sz w:val="28"/>
          <w:szCs w:val="28"/>
          <w:lang w:val="en-TT" w:eastAsia="es-VE"/>
        </w:rPr>
        <w:t>nine (9) rounds</w:t>
      </w:r>
      <w:r w:rsidR="00ED0010" w:rsidRPr="00163542">
        <w:rPr>
          <w:rFonts w:cs="Aharoni"/>
          <w:sz w:val="28"/>
          <w:szCs w:val="28"/>
          <w:lang w:val="en-TT" w:eastAsia="es-VE"/>
        </w:rPr>
        <w:t xml:space="preserve"> or Round Robin depending on the number of players and at the discretion of the Chief Arbiter.</w:t>
      </w:r>
    </w:p>
    <w:p w:rsidR="00ED0010" w:rsidRPr="00163542" w:rsidRDefault="00ED0010" w:rsidP="00DA7F1E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cs="Aharoni"/>
          <w:sz w:val="28"/>
          <w:szCs w:val="28"/>
          <w:lang w:val="en-TT" w:eastAsia="es-VE"/>
        </w:rPr>
      </w:pPr>
      <w:r w:rsidRPr="00163542">
        <w:rPr>
          <w:rFonts w:cs="Aharoni"/>
          <w:sz w:val="28"/>
          <w:szCs w:val="28"/>
          <w:lang w:val="en-TT" w:eastAsia="es-VE"/>
        </w:rPr>
        <w:t>The</w:t>
      </w:r>
      <w:r w:rsidR="006C5FF9" w:rsidRPr="00163542">
        <w:rPr>
          <w:rFonts w:cs="Aharoni"/>
          <w:sz w:val="28"/>
          <w:szCs w:val="28"/>
          <w:lang w:val="en-TT" w:eastAsia="es-VE"/>
        </w:rPr>
        <w:t xml:space="preserve"> </w:t>
      </w:r>
      <w:r w:rsidRPr="00163542">
        <w:rPr>
          <w:rFonts w:cs="Aharoni"/>
          <w:sz w:val="28"/>
          <w:szCs w:val="28"/>
          <w:lang w:val="en-TT" w:eastAsia="es-VE"/>
        </w:rPr>
        <w:t xml:space="preserve">rhythm of play will be </w:t>
      </w:r>
      <w:r w:rsidRPr="00163542">
        <w:rPr>
          <w:rFonts w:cs="Aharoni"/>
          <w:b/>
          <w:sz w:val="28"/>
          <w:szCs w:val="28"/>
          <w:lang w:val="en-TT" w:eastAsia="es-VE"/>
        </w:rPr>
        <w:t>ninety (90) minutes</w:t>
      </w:r>
      <w:r w:rsidRPr="00163542">
        <w:rPr>
          <w:rFonts w:cs="Aharoni"/>
          <w:sz w:val="28"/>
          <w:szCs w:val="28"/>
          <w:lang w:val="en-TT" w:eastAsia="es-VE"/>
        </w:rPr>
        <w:t xml:space="preserve"> for all the moves plus an increment of </w:t>
      </w:r>
      <w:r w:rsidRPr="00163542">
        <w:rPr>
          <w:rFonts w:cs="Aharoni"/>
          <w:b/>
          <w:sz w:val="28"/>
          <w:szCs w:val="28"/>
          <w:lang w:val="en-TT" w:eastAsia="es-VE"/>
        </w:rPr>
        <w:t>thirty (30) seconds</w:t>
      </w:r>
      <w:r w:rsidRPr="00163542">
        <w:rPr>
          <w:rFonts w:cs="Aharoni"/>
          <w:sz w:val="28"/>
          <w:szCs w:val="28"/>
          <w:lang w:val="en-TT" w:eastAsia="es-VE"/>
        </w:rPr>
        <w:t xml:space="preserve"> </w:t>
      </w:r>
      <w:r w:rsidR="005360A4" w:rsidRPr="00163542">
        <w:rPr>
          <w:rFonts w:cs="Aharoni"/>
          <w:sz w:val="28"/>
          <w:szCs w:val="28"/>
          <w:lang w:val="en-TT" w:eastAsia="es-VE"/>
        </w:rPr>
        <w:t xml:space="preserve">per move </w:t>
      </w:r>
      <w:r w:rsidRPr="00163542">
        <w:rPr>
          <w:rFonts w:cs="Aharoni"/>
          <w:sz w:val="28"/>
          <w:szCs w:val="28"/>
          <w:lang w:val="en-TT" w:eastAsia="es-VE"/>
        </w:rPr>
        <w:t>from the initial move.</w:t>
      </w:r>
      <w:r w:rsidR="00317461" w:rsidRPr="00163542">
        <w:rPr>
          <w:rFonts w:cs="Aharoni"/>
          <w:sz w:val="28"/>
          <w:szCs w:val="28"/>
          <w:lang w:val="en-TT" w:eastAsia="es-VE"/>
        </w:rPr>
        <w:t xml:space="preserve"> T</w:t>
      </w:r>
      <w:r w:rsidR="00317461" w:rsidRPr="00163542">
        <w:rPr>
          <w:rFonts w:cs="Aharoni"/>
          <w:sz w:val="28"/>
          <w:szCs w:val="28"/>
          <w:lang w:val="en-TT"/>
        </w:rPr>
        <w:t>he tournament</w:t>
      </w:r>
      <w:r w:rsidR="002D56AF" w:rsidRPr="00163542">
        <w:rPr>
          <w:rFonts w:cs="Aharoni"/>
          <w:sz w:val="28"/>
          <w:szCs w:val="28"/>
          <w:lang w:val="en-TT"/>
        </w:rPr>
        <w:t>s</w:t>
      </w:r>
      <w:r w:rsidR="00317461" w:rsidRPr="00163542">
        <w:rPr>
          <w:rFonts w:cs="Aharoni"/>
          <w:sz w:val="28"/>
          <w:szCs w:val="28"/>
          <w:lang w:val="en-TT"/>
        </w:rPr>
        <w:t xml:space="preserve"> </w:t>
      </w:r>
      <w:r w:rsidRPr="00163542">
        <w:rPr>
          <w:rFonts w:cs="Aharoni"/>
          <w:sz w:val="28"/>
          <w:szCs w:val="28"/>
          <w:lang w:val="en-TT"/>
        </w:rPr>
        <w:t>wi</w:t>
      </w:r>
      <w:r w:rsidR="00317461" w:rsidRPr="00163542">
        <w:rPr>
          <w:rFonts w:cs="Aharoni"/>
          <w:sz w:val="28"/>
          <w:szCs w:val="28"/>
          <w:lang w:val="en-TT"/>
        </w:rPr>
        <w:t xml:space="preserve">ll be </w:t>
      </w:r>
      <w:r w:rsidR="00220ADF" w:rsidRPr="00163542">
        <w:rPr>
          <w:rFonts w:cs="Aharoni"/>
          <w:sz w:val="28"/>
          <w:szCs w:val="28"/>
          <w:lang w:val="en-TT"/>
        </w:rPr>
        <w:t>Fide-Rated</w:t>
      </w:r>
      <w:r w:rsidR="003F2EAF" w:rsidRPr="00163542">
        <w:rPr>
          <w:rFonts w:cs="Aharoni"/>
          <w:sz w:val="28"/>
          <w:szCs w:val="28"/>
          <w:lang w:val="en-TT"/>
        </w:rPr>
        <w:t>, once the conditions for rating are met.</w:t>
      </w:r>
    </w:p>
    <w:p w:rsidR="006716A9" w:rsidRPr="002F46F5" w:rsidRDefault="0026584B" w:rsidP="00DA7F1E">
      <w:pPr>
        <w:pStyle w:val="Heading2"/>
        <w:rPr>
          <w:color w:val="066684" w:themeColor="accent6" w:themeShade="BF"/>
          <w:lang w:val="en-TT"/>
        </w:rPr>
      </w:pPr>
      <w:r w:rsidRPr="002F46F5">
        <w:rPr>
          <w:color w:val="066684" w:themeColor="accent6" w:themeShade="BF"/>
          <w:lang w:val="en-TT"/>
        </w:rPr>
        <w:t>Tie-Breaks</w:t>
      </w:r>
    </w:p>
    <w:p w:rsidR="006716A9" w:rsidRPr="00163542" w:rsidRDefault="006716A9" w:rsidP="00DA7F1E">
      <w:pPr>
        <w:spacing w:line="360" w:lineRule="auto"/>
        <w:ind w:left="360"/>
        <w:rPr>
          <w:rFonts w:cs="Aharoni"/>
          <w:sz w:val="28"/>
          <w:szCs w:val="28"/>
          <w:lang w:val="en-TT"/>
        </w:rPr>
      </w:pPr>
      <w:r w:rsidRPr="00163542">
        <w:rPr>
          <w:rFonts w:cs="Aharoni"/>
          <w:sz w:val="28"/>
          <w:szCs w:val="28"/>
          <w:lang w:val="en-TT"/>
        </w:rPr>
        <w:t xml:space="preserve">The final placings will be decided </w:t>
      </w:r>
      <w:r w:rsidR="006C5FF9" w:rsidRPr="00163542">
        <w:rPr>
          <w:rFonts w:cs="Aharoni"/>
          <w:sz w:val="28"/>
          <w:szCs w:val="28"/>
          <w:lang w:val="en-TT"/>
        </w:rPr>
        <w:t>by</w:t>
      </w:r>
      <w:r w:rsidRPr="00163542">
        <w:rPr>
          <w:rFonts w:cs="Aharoni"/>
          <w:sz w:val="28"/>
          <w:szCs w:val="28"/>
          <w:lang w:val="en-TT"/>
        </w:rPr>
        <w:t xml:space="preserve"> the</w:t>
      </w:r>
      <w:r w:rsidR="006C5FF9" w:rsidRPr="00163542">
        <w:rPr>
          <w:rFonts w:cs="Aharoni"/>
          <w:sz w:val="28"/>
          <w:szCs w:val="28"/>
          <w:lang w:val="en-TT"/>
        </w:rPr>
        <w:t xml:space="preserve"> points obtained by each player. </w:t>
      </w:r>
      <w:r w:rsidR="00FC2706" w:rsidRPr="00163542">
        <w:rPr>
          <w:rFonts w:cs="Aharoni"/>
          <w:sz w:val="28"/>
          <w:szCs w:val="28"/>
          <w:lang w:val="en-TT"/>
        </w:rPr>
        <w:t xml:space="preserve"> </w:t>
      </w:r>
      <w:r w:rsidR="006C5FF9" w:rsidRPr="00163542">
        <w:rPr>
          <w:rFonts w:cs="Aharoni"/>
          <w:sz w:val="28"/>
          <w:szCs w:val="28"/>
          <w:lang w:val="en-TT"/>
        </w:rPr>
        <w:t xml:space="preserve">The </w:t>
      </w:r>
      <w:r w:rsidR="002D13B2" w:rsidRPr="00163542">
        <w:rPr>
          <w:rFonts w:cs="Aharoni"/>
          <w:sz w:val="28"/>
          <w:szCs w:val="28"/>
          <w:lang w:val="en-TT"/>
        </w:rPr>
        <w:t>player who</w:t>
      </w:r>
      <w:r w:rsidRPr="00163542">
        <w:rPr>
          <w:rFonts w:cs="Aharoni"/>
          <w:sz w:val="28"/>
          <w:szCs w:val="28"/>
          <w:lang w:val="en-TT"/>
        </w:rPr>
        <w:t xml:space="preserve"> obtains the most points </w:t>
      </w:r>
      <w:r w:rsidR="002C4259" w:rsidRPr="00163542">
        <w:rPr>
          <w:rFonts w:cs="Aharoni"/>
          <w:sz w:val="28"/>
          <w:szCs w:val="28"/>
          <w:lang w:val="en-TT"/>
        </w:rPr>
        <w:t xml:space="preserve">will be declared the Champion. </w:t>
      </w:r>
      <w:r w:rsidR="006C5FF9" w:rsidRPr="00163542">
        <w:rPr>
          <w:rFonts w:cs="Aharoni"/>
          <w:sz w:val="28"/>
          <w:szCs w:val="28"/>
          <w:lang w:val="en-TT"/>
        </w:rPr>
        <w:t xml:space="preserve"> </w:t>
      </w:r>
      <w:r w:rsidR="002C4259" w:rsidRPr="00163542">
        <w:rPr>
          <w:rFonts w:cs="Aharoni"/>
          <w:sz w:val="28"/>
          <w:szCs w:val="28"/>
          <w:lang w:val="en-TT"/>
        </w:rPr>
        <w:t>I</w:t>
      </w:r>
      <w:r w:rsidRPr="00163542">
        <w:rPr>
          <w:rFonts w:cs="Aharoni"/>
          <w:sz w:val="28"/>
          <w:szCs w:val="28"/>
          <w:lang w:val="en-TT"/>
        </w:rPr>
        <w:t>n</w:t>
      </w:r>
      <w:r w:rsidR="006C5FF9" w:rsidRPr="00163542">
        <w:rPr>
          <w:rFonts w:cs="Aharoni"/>
          <w:sz w:val="28"/>
          <w:szCs w:val="28"/>
          <w:lang w:val="en-TT"/>
        </w:rPr>
        <w:t xml:space="preserve"> the </w:t>
      </w:r>
      <w:r w:rsidRPr="00163542">
        <w:rPr>
          <w:rFonts w:cs="Aharoni"/>
          <w:sz w:val="28"/>
          <w:szCs w:val="28"/>
          <w:lang w:val="en-TT"/>
        </w:rPr>
        <w:t>case of ties</w:t>
      </w:r>
      <w:r w:rsidR="006C5FF9" w:rsidRPr="00163542">
        <w:rPr>
          <w:rFonts w:cs="Aharoni"/>
          <w:sz w:val="28"/>
          <w:szCs w:val="28"/>
          <w:lang w:val="en-TT"/>
        </w:rPr>
        <w:t>,</w:t>
      </w:r>
      <w:r w:rsidRPr="00163542">
        <w:rPr>
          <w:rFonts w:cs="Aharoni"/>
          <w:sz w:val="28"/>
          <w:szCs w:val="28"/>
          <w:lang w:val="en-TT"/>
        </w:rPr>
        <w:t xml:space="preserve"> the winners will be decided by the implementation of the following tie</w:t>
      </w:r>
      <w:r w:rsidR="006C5FF9" w:rsidRPr="00163542">
        <w:rPr>
          <w:rFonts w:cs="Aharoni"/>
          <w:sz w:val="28"/>
          <w:szCs w:val="28"/>
          <w:lang w:val="en-TT"/>
        </w:rPr>
        <w:t>-</w:t>
      </w:r>
      <w:r w:rsidRPr="00163542">
        <w:rPr>
          <w:rFonts w:cs="Aharoni"/>
          <w:sz w:val="28"/>
          <w:szCs w:val="28"/>
          <w:lang w:val="en-TT"/>
        </w:rPr>
        <w:t>break systems in the order mentioned:</w:t>
      </w:r>
    </w:p>
    <w:p w:rsidR="006716A9" w:rsidRPr="00163542" w:rsidRDefault="002413A7" w:rsidP="00DA7F1E">
      <w:pPr>
        <w:pStyle w:val="ListParagraph"/>
        <w:numPr>
          <w:ilvl w:val="0"/>
          <w:numId w:val="3"/>
        </w:numPr>
        <w:spacing w:line="360" w:lineRule="auto"/>
        <w:rPr>
          <w:rFonts w:cs="Aharoni"/>
          <w:sz w:val="28"/>
          <w:szCs w:val="28"/>
          <w:lang w:val="en-TT"/>
        </w:rPr>
      </w:pPr>
      <w:r w:rsidRPr="00163542">
        <w:rPr>
          <w:rFonts w:cs="Aharoni"/>
          <w:sz w:val="28"/>
          <w:szCs w:val="28"/>
          <w:lang w:val="en-TT"/>
        </w:rPr>
        <w:t>Direct Encounter</w:t>
      </w:r>
      <w:r w:rsidR="003F2EAF" w:rsidRPr="00163542">
        <w:rPr>
          <w:rFonts w:cs="Aharoni"/>
          <w:sz w:val="28"/>
          <w:szCs w:val="28"/>
          <w:lang w:val="en-TT"/>
        </w:rPr>
        <w:t xml:space="preserve"> – Once the players have all played each other</w:t>
      </w:r>
    </w:p>
    <w:p w:rsidR="006716A9" w:rsidRPr="00163542" w:rsidRDefault="00317461" w:rsidP="00DA7F1E">
      <w:pPr>
        <w:pStyle w:val="ListParagraph"/>
        <w:numPr>
          <w:ilvl w:val="0"/>
          <w:numId w:val="3"/>
        </w:numPr>
        <w:spacing w:line="360" w:lineRule="auto"/>
        <w:rPr>
          <w:rFonts w:cs="Aharoni"/>
          <w:sz w:val="28"/>
          <w:szCs w:val="28"/>
          <w:lang w:val="en-TT"/>
        </w:rPr>
      </w:pPr>
      <w:r w:rsidRPr="00163542">
        <w:rPr>
          <w:rFonts w:cs="Aharoni"/>
          <w:sz w:val="28"/>
          <w:szCs w:val="28"/>
          <w:lang w:val="en-TT"/>
        </w:rPr>
        <w:t>Bu</w:t>
      </w:r>
      <w:r w:rsidR="006C5FF9" w:rsidRPr="00163542">
        <w:rPr>
          <w:rFonts w:cs="Aharoni"/>
          <w:sz w:val="28"/>
          <w:szCs w:val="28"/>
          <w:lang w:val="en-TT"/>
        </w:rPr>
        <w:t>l</w:t>
      </w:r>
      <w:r w:rsidRPr="00163542">
        <w:rPr>
          <w:rFonts w:cs="Aharoni"/>
          <w:sz w:val="28"/>
          <w:szCs w:val="28"/>
          <w:lang w:val="en-TT"/>
        </w:rPr>
        <w:t>cholz</w:t>
      </w:r>
    </w:p>
    <w:p w:rsidR="006716A9" w:rsidRPr="00163542" w:rsidRDefault="00317461" w:rsidP="00DA7F1E">
      <w:pPr>
        <w:pStyle w:val="ListParagraph"/>
        <w:numPr>
          <w:ilvl w:val="0"/>
          <w:numId w:val="3"/>
        </w:numPr>
        <w:spacing w:line="360" w:lineRule="auto"/>
        <w:rPr>
          <w:rFonts w:cs="Aharoni"/>
          <w:sz w:val="28"/>
          <w:szCs w:val="28"/>
          <w:lang w:val="en-TT"/>
        </w:rPr>
      </w:pPr>
      <w:r w:rsidRPr="00163542">
        <w:rPr>
          <w:rFonts w:cs="Aharoni"/>
          <w:sz w:val="28"/>
          <w:szCs w:val="28"/>
          <w:lang w:val="en-TT"/>
        </w:rPr>
        <w:t>Sonnenberger</w:t>
      </w:r>
    </w:p>
    <w:p w:rsidR="006716A9" w:rsidRPr="00163542" w:rsidRDefault="00317461" w:rsidP="00DA7F1E">
      <w:pPr>
        <w:pStyle w:val="ListParagraph"/>
        <w:numPr>
          <w:ilvl w:val="0"/>
          <w:numId w:val="3"/>
        </w:numPr>
        <w:spacing w:line="360" w:lineRule="auto"/>
        <w:rPr>
          <w:rFonts w:cs="Aharoni"/>
          <w:sz w:val="28"/>
          <w:szCs w:val="28"/>
          <w:lang w:val="en-TT"/>
        </w:rPr>
      </w:pPr>
      <w:r w:rsidRPr="00163542">
        <w:rPr>
          <w:rFonts w:cs="Aharoni"/>
          <w:sz w:val="28"/>
          <w:szCs w:val="28"/>
          <w:lang w:val="en-TT"/>
        </w:rPr>
        <w:t>Most wins</w:t>
      </w:r>
    </w:p>
    <w:p w:rsidR="006716A9" w:rsidRPr="00163542" w:rsidRDefault="00493FB8" w:rsidP="00DA7F1E">
      <w:pPr>
        <w:pStyle w:val="ListParagraph"/>
        <w:numPr>
          <w:ilvl w:val="0"/>
          <w:numId w:val="3"/>
        </w:numPr>
        <w:spacing w:line="360" w:lineRule="auto"/>
        <w:rPr>
          <w:rFonts w:cs="Aharoni"/>
          <w:sz w:val="28"/>
          <w:szCs w:val="28"/>
          <w:lang w:val="en-TT"/>
        </w:rPr>
      </w:pPr>
      <w:r w:rsidRPr="00163542">
        <w:rPr>
          <w:rFonts w:cs="Aharoni"/>
          <w:sz w:val="28"/>
          <w:szCs w:val="28"/>
          <w:lang w:val="en-TT"/>
        </w:rPr>
        <w:t>Games with</w:t>
      </w:r>
      <w:r w:rsidR="006C5FF9" w:rsidRPr="00163542">
        <w:rPr>
          <w:rFonts w:cs="Aharoni"/>
          <w:sz w:val="28"/>
          <w:szCs w:val="28"/>
          <w:lang w:val="en-TT"/>
        </w:rPr>
        <w:t xml:space="preserve"> Black </w:t>
      </w:r>
    </w:p>
    <w:p w:rsidR="006716A9" w:rsidRPr="00163542" w:rsidRDefault="006C5FF9" w:rsidP="00DA7F1E">
      <w:pPr>
        <w:spacing w:line="360" w:lineRule="auto"/>
        <w:ind w:left="360"/>
        <w:rPr>
          <w:rFonts w:cs="Aharoni"/>
          <w:sz w:val="28"/>
          <w:szCs w:val="28"/>
          <w:lang w:val="en-TT"/>
        </w:rPr>
      </w:pPr>
      <w:r w:rsidRPr="00163542">
        <w:rPr>
          <w:rFonts w:cs="Aharoni"/>
          <w:sz w:val="28"/>
          <w:szCs w:val="28"/>
          <w:lang w:val="en-TT"/>
        </w:rPr>
        <w:t>In the event of a round-robin tournament, the following t</w:t>
      </w:r>
      <w:r w:rsidR="006716A9" w:rsidRPr="00163542">
        <w:rPr>
          <w:rFonts w:cs="Aharoni"/>
          <w:sz w:val="28"/>
          <w:szCs w:val="28"/>
          <w:lang w:val="en-TT"/>
        </w:rPr>
        <w:t xml:space="preserve">ie break system </w:t>
      </w:r>
      <w:r w:rsidRPr="00163542">
        <w:rPr>
          <w:rFonts w:cs="Aharoni"/>
          <w:sz w:val="28"/>
          <w:szCs w:val="28"/>
          <w:lang w:val="en-TT"/>
        </w:rPr>
        <w:t>will be applied</w:t>
      </w:r>
      <w:r w:rsidR="006716A9" w:rsidRPr="00163542">
        <w:rPr>
          <w:rFonts w:cs="Aharoni"/>
          <w:sz w:val="28"/>
          <w:szCs w:val="28"/>
          <w:lang w:val="en-TT"/>
        </w:rPr>
        <w:t>:</w:t>
      </w:r>
    </w:p>
    <w:p w:rsidR="006716A9" w:rsidRPr="00163542" w:rsidRDefault="002413A7" w:rsidP="00DA7F1E">
      <w:pPr>
        <w:pStyle w:val="ListParagraph"/>
        <w:numPr>
          <w:ilvl w:val="0"/>
          <w:numId w:val="4"/>
        </w:numPr>
        <w:spacing w:line="360" w:lineRule="auto"/>
        <w:rPr>
          <w:rFonts w:cs="Aharoni"/>
          <w:sz w:val="28"/>
          <w:szCs w:val="28"/>
          <w:lang w:val="en-TT"/>
        </w:rPr>
      </w:pPr>
      <w:r w:rsidRPr="00163542">
        <w:rPr>
          <w:rFonts w:cs="Aharoni"/>
          <w:sz w:val="28"/>
          <w:szCs w:val="28"/>
          <w:lang w:val="en-TT"/>
        </w:rPr>
        <w:t>Direct Encounter</w:t>
      </w:r>
    </w:p>
    <w:p w:rsidR="00317461" w:rsidRPr="00163542" w:rsidRDefault="00317461" w:rsidP="00DA7F1E">
      <w:pPr>
        <w:pStyle w:val="ListParagraph"/>
        <w:numPr>
          <w:ilvl w:val="0"/>
          <w:numId w:val="4"/>
        </w:numPr>
        <w:spacing w:line="360" w:lineRule="auto"/>
        <w:rPr>
          <w:rFonts w:cs="Aharoni"/>
          <w:sz w:val="28"/>
          <w:szCs w:val="28"/>
          <w:lang w:val="en-TT"/>
        </w:rPr>
      </w:pPr>
      <w:r w:rsidRPr="00163542">
        <w:rPr>
          <w:rFonts w:cs="Aharoni"/>
          <w:sz w:val="28"/>
          <w:szCs w:val="28"/>
          <w:lang w:val="en-TT"/>
        </w:rPr>
        <w:t>Sonnenberger</w:t>
      </w:r>
    </w:p>
    <w:p w:rsidR="006716A9" w:rsidRPr="00163542" w:rsidRDefault="00317461" w:rsidP="00DA7F1E">
      <w:pPr>
        <w:pStyle w:val="ListParagraph"/>
        <w:numPr>
          <w:ilvl w:val="0"/>
          <w:numId w:val="4"/>
        </w:numPr>
        <w:spacing w:line="360" w:lineRule="auto"/>
        <w:rPr>
          <w:rFonts w:cs="Aharoni"/>
          <w:sz w:val="28"/>
          <w:szCs w:val="28"/>
          <w:lang w:val="en-TT"/>
        </w:rPr>
      </w:pPr>
      <w:r w:rsidRPr="00163542">
        <w:rPr>
          <w:rFonts w:cs="Aharoni"/>
          <w:sz w:val="28"/>
          <w:szCs w:val="28"/>
          <w:lang w:val="en-TT"/>
        </w:rPr>
        <w:t>Koya</w:t>
      </w:r>
      <w:r w:rsidR="00E50ACE" w:rsidRPr="00163542">
        <w:rPr>
          <w:rFonts w:cs="Aharoni"/>
          <w:sz w:val="28"/>
          <w:szCs w:val="28"/>
          <w:lang w:val="en-TT"/>
        </w:rPr>
        <w:t xml:space="preserve"> System</w:t>
      </w:r>
    </w:p>
    <w:p w:rsidR="00317461" w:rsidRPr="00163542" w:rsidRDefault="00317461" w:rsidP="00DA7F1E">
      <w:pPr>
        <w:pStyle w:val="ListParagraph"/>
        <w:numPr>
          <w:ilvl w:val="0"/>
          <w:numId w:val="4"/>
        </w:numPr>
        <w:spacing w:line="360" w:lineRule="auto"/>
        <w:rPr>
          <w:rFonts w:cs="Aharoni"/>
          <w:sz w:val="28"/>
          <w:szCs w:val="28"/>
          <w:lang w:val="en-TT"/>
        </w:rPr>
      </w:pPr>
      <w:r w:rsidRPr="00163542">
        <w:rPr>
          <w:rFonts w:cs="Aharoni"/>
          <w:sz w:val="28"/>
          <w:szCs w:val="28"/>
          <w:lang w:val="en-TT"/>
        </w:rPr>
        <w:lastRenderedPageBreak/>
        <w:t>Most Wins</w:t>
      </w:r>
    </w:p>
    <w:p w:rsidR="006716A9" w:rsidRPr="00163542" w:rsidRDefault="003718AF" w:rsidP="00DA7F1E">
      <w:pPr>
        <w:pStyle w:val="ListParagraph"/>
        <w:numPr>
          <w:ilvl w:val="0"/>
          <w:numId w:val="4"/>
        </w:numPr>
        <w:spacing w:line="360" w:lineRule="auto"/>
        <w:rPr>
          <w:rFonts w:cs="Aharoni"/>
          <w:sz w:val="28"/>
          <w:szCs w:val="28"/>
          <w:lang w:val="en-TT"/>
        </w:rPr>
      </w:pPr>
      <w:r w:rsidRPr="00163542">
        <w:rPr>
          <w:rFonts w:cs="Aharoni"/>
          <w:sz w:val="28"/>
          <w:szCs w:val="28"/>
          <w:lang w:val="en-TT"/>
        </w:rPr>
        <w:t>Games</w:t>
      </w:r>
      <w:r w:rsidR="00317461" w:rsidRPr="00163542">
        <w:rPr>
          <w:rFonts w:cs="Aharoni"/>
          <w:sz w:val="28"/>
          <w:szCs w:val="28"/>
          <w:lang w:val="en-TT"/>
        </w:rPr>
        <w:t xml:space="preserve"> with black</w:t>
      </w:r>
    </w:p>
    <w:p w:rsidR="004B006A" w:rsidRPr="002F46F5" w:rsidRDefault="004B006A" w:rsidP="00DA7F1E">
      <w:pPr>
        <w:pStyle w:val="Heading2"/>
        <w:rPr>
          <w:color w:val="066684" w:themeColor="accent6" w:themeShade="BF"/>
          <w:lang w:val="en-TT"/>
        </w:rPr>
      </w:pPr>
      <w:r w:rsidRPr="002F46F5">
        <w:rPr>
          <w:color w:val="066684" w:themeColor="accent6" w:themeShade="BF"/>
          <w:lang w:val="en-TT"/>
        </w:rPr>
        <w:t>Pairings &amp; Results</w:t>
      </w:r>
    </w:p>
    <w:p w:rsidR="004B006A" w:rsidRDefault="004B006A" w:rsidP="00DA7F1E">
      <w:pPr>
        <w:pStyle w:val="NormalWeb"/>
        <w:spacing w:line="360" w:lineRule="auto"/>
        <w:ind w:left="360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Before the beginning of the First Round of the </w:t>
      </w:r>
      <w:r w:rsidR="00986276">
        <w:rPr>
          <w:rFonts w:ascii="Calibri" w:hAnsi="Calibri" w:cs="Aharoni"/>
          <w:color w:val="auto"/>
          <w:sz w:val="28"/>
          <w:szCs w:val="28"/>
          <w:lang w:val="en-TT"/>
        </w:rPr>
        <w:t>Masters and Open Tournaments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, a list with all the names of participants will be published at the playing hall. The Pairings will be published at least </w:t>
      </w:r>
      <w:r w:rsidRPr="00163542">
        <w:rPr>
          <w:rFonts w:ascii="Calibri" w:hAnsi="Calibri" w:cs="Aharoni"/>
          <w:b/>
          <w:color w:val="auto"/>
          <w:sz w:val="28"/>
          <w:szCs w:val="28"/>
          <w:lang w:val="en-TT"/>
        </w:rPr>
        <w:t>one hour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after the last game of each round</w:t>
      </w:r>
      <w:r w:rsidR="00A00CCA" w:rsidRPr="00163542">
        <w:rPr>
          <w:rFonts w:ascii="Calibri" w:hAnsi="Calibri" w:cs="Aharoni"/>
          <w:color w:val="auto"/>
          <w:sz w:val="28"/>
          <w:szCs w:val="28"/>
          <w:lang w:val="en-TT"/>
        </w:rPr>
        <w:t>,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at the tournament’s Official webpage or Chess-results.com and at the venue's hall.</w:t>
      </w:r>
    </w:p>
    <w:p w:rsidR="00700781" w:rsidRPr="00163542" w:rsidRDefault="00700781" w:rsidP="00DA7F1E">
      <w:pPr>
        <w:pStyle w:val="NormalWeb"/>
        <w:spacing w:line="360" w:lineRule="auto"/>
        <w:ind w:left="360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  <w:r>
        <w:rPr>
          <w:rFonts w:ascii="Calibri" w:hAnsi="Calibri" w:cs="Aharoni"/>
          <w:color w:val="auto"/>
          <w:sz w:val="28"/>
          <w:szCs w:val="28"/>
          <w:lang w:val="en-TT"/>
        </w:rPr>
        <w:t>All winners are required to input their games on the computers provided.</w:t>
      </w:r>
      <w:r w:rsidR="008F7FAF">
        <w:rPr>
          <w:rFonts w:ascii="Calibri" w:hAnsi="Calibri" w:cs="Aharoni"/>
          <w:color w:val="auto"/>
          <w:sz w:val="28"/>
          <w:szCs w:val="28"/>
          <w:lang w:val="en-TT"/>
        </w:rPr>
        <w:t xml:space="preserve"> For drawn games, the player with white is required to enter his/her game.</w:t>
      </w:r>
    </w:p>
    <w:p w:rsidR="00ED0010" w:rsidRPr="002F46F5" w:rsidRDefault="00ED0010" w:rsidP="00DA7F1E">
      <w:pPr>
        <w:pStyle w:val="Heading2"/>
        <w:rPr>
          <w:color w:val="066684" w:themeColor="accent6" w:themeShade="BF"/>
          <w:lang w:val="en-TT"/>
        </w:rPr>
      </w:pPr>
      <w:r w:rsidRPr="002F46F5">
        <w:rPr>
          <w:color w:val="066684" w:themeColor="accent6" w:themeShade="BF"/>
          <w:lang w:val="en-TT"/>
        </w:rPr>
        <w:t>Discipline</w:t>
      </w:r>
    </w:p>
    <w:p w:rsidR="00317461" w:rsidRPr="00163542" w:rsidRDefault="00AD267C" w:rsidP="00DA7F1E">
      <w:pPr>
        <w:pStyle w:val="NormalWeb"/>
        <w:spacing w:line="360" w:lineRule="auto"/>
        <w:ind w:left="360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>a. The</w:t>
      </w:r>
      <w:r w:rsidR="006D7838">
        <w:rPr>
          <w:rFonts w:ascii="Calibri" w:hAnsi="Calibri" w:cs="Aharoni"/>
          <w:color w:val="auto"/>
          <w:sz w:val="28"/>
          <w:szCs w:val="28"/>
          <w:lang w:val="en-TT"/>
        </w:rPr>
        <w:t xml:space="preserve"> Tournament</w:t>
      </w:r>
      <w:r w:rsidR="00ED0010"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</w:t>
      </w:r>
      <w:r w:rsidR="00893D9F">
        <w:rPr>
          <w:rFonts w:ascii="Calibri" w:hAnsi="Calibri" w:cs="Aharoni"/>
          <w:color w:val="auto"/>
          <w:sz w:val="28"/>
          <w:szCs w:val="28"/>
          <w:lang w:val="en-TT"/>
        </w:rPr>
        <w:t>Organiser</w:t>
      </w:r>
      <w:r w:rsidR="006D7838">
        <w:rPr>
          <w:rFonts w:ascii="Calibri" w:hAnsi="Calibri" w:cs="Aharoni"/>
          <w:color w:val="auto"/>
          <w:sz w:val="28"/>
          <w:szCs w:val="28"/>
          <w:lang w:val="en-TT"/>
        </w:rPr>
        <w:t>s expect</w:t>
      </w:r>
      <w:r w:rsidR="00ED0010"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the highest standards of behavio</w:t>
      </w:r>
      <w:r w:rsidR="00C438FE">
        <w:rPr>
          <w:rFonts w:ascii="Calibri" w:hAnsi="Calibri" w:cs="Aharoni"/>
          <w:color w:val="auto"/>
          <w:sz w:val="28"/>
          <w:szCs w:val="28"/>
          <w:lang w:val="en-TT"/>
        </w:rPr>
        <w:t>u</w:t>
      </w:r>
      <w:r w:rsidR="00ED0010"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r and fair play by the participants. </w:t>
      </w:r>
    </w:p>
    <w:p w:rsidR="00971874" w:rsidRPr="00163542" w:rsidRDefault="00ED0010" w:rsidP="00DA7F1E">
      <w:pPr>
        <w:pStyle w:val="NormalWeb"/>
        <w:spacing w:line="360" w:lineRule="auto"/>
        <w:ind w:left="360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b. </w:t>
      </w:r>
      <w:r w:rsidR="003B74E7" w:rsidRPr="00163542">
        <w:rPr>
          <w:rFonts w:ascii="Calibri" w:hAnsi="Calibri" w:cs="Aharoni"/>
          <w:color w:val="auto"/>
          <w:sz w:val="28"/>
          <w:szCs w:val="28"/>
          <w:lang w:val="en-TT"/>
        </w:rPr>
        <w:t>Default Time</w:t>
      </w:r>
      <w:r w:rsidR="00A00CCA" w:rsidRPr="00163542">
        <w:rPr>
          <w:rFonts w:ascii="Calibri" w:hAnsi="Calibri" w:cs="Aharoni"/>
          <w:color w:val="auto"/>
          <w:sz w:val="28"/>
          <w:szCs w:val="28"/>
          <w:lang w:val="en-TT"/>
        </w:rPr>
        <w:t>: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</w:t>
      </w:r>
      <w:r w:rsidR="00F74E96" w:rsidRPr="006D7838">
        <w:rPr>
          <w:rFonts w:ascii="Calibri" w:hAnsi="Calibri" w:cs="Aharoni"/>
          <w:b/>
          <w:color w:val="auto"/>
          <w:sz w:val="28"/>
          <w:szCs w:val="28"/>
          <w:lang w:val="en-TT"/>
        </w:rPr>
        <w:t>Thirty (30)</w:t>
      </w:r>
      <w:r w:rsidR="00F74E96">
        <w:rPr>
          <w:rFonts w:ascii="Calibri" w:hAnsi="Calibri" w:cs="Aharoni"/>
          <w:color w:val="auto"/>
          <w:sz w:val="28"/>
          <w:szCs w:val="28"/>
          <w:lang w:val="en-TT"/>
        </w:rPr>
        <w:t xml:space="preserve"> minutes</w:t>
      </w:r>
      <w:r w:rsidR="00A93569" w:rsidRPr="00A93569">
        <w:rPr>
          <w:rFonts w:ascii="Calibri" w:hAnsi="Calibri" w:cs="Aharoni"/>
          <w:color w:val="auto"/>
          <w:sz w:val="28"/>
          <w:szCs w:val="28"/>
          <w:lang w:val="en-TT"/>
        </w:rPr>
        <w:t>.</w:t>
      </w:r>
    </w:p>
    <w:p w:rsidR="00ED0010" w:rsidRPr="002F46F5" w:rsidRDefault="00821811" w:rsidP="00DA7F1E">
      <w:pPr>
        <w:pStyle w:val="Heading2"/>
        <w:rPr>
          <w:color w:val="066684" w:themeColor="accent6" w:themeShade="BF"/>
          <w:lang w:val="en-TT" w:eastAsia="es-VE"/>
        </w:rPr>
      </w:pPr>
      <w:r w:rsidRPr="002F46F5">
        <w:rPr>
          <w:color w:val="066684" w:themeColor="accent6" w:themeShade="BF"/>
          <w:lang w:val="en-TT" w:eastAsia="es-VE"/>
        </w:rPr>
        <w:t>Prizes</w:t>
      </w:r>
    </w:p>
    <w:p w:rsidR="00AD267C" w:rsidRDefault="00AD267C" w:rsidP="00DA7F1E">
      <w:pPr>
        <w:spacing w:after="0" w:line="360" w:lineRule="auto"/>
        <w:jc w:val="both"/>
        <w:rPr>
          <w:rFonts w:cs="Aharoni"/>
          <w:b/>
          <w:sz w:val="28"/>
          <w:szCs w:val="28"/>
          <w:lang w:val="en-TT" w:eastAsia="es-VE"/>
        </w:rPr>
      </w:pPr>
    </w:p>
    <w:p w:rsidR="00F74E96" w:rsidRDefault="006D7838" w:rsidP="00DA7F1E">
      <w:pPr>
        <w:spacing w:after="0" w:line="360" w:lineRule="auto"/>
        <w:jc w:val="both"/>
        <w:rPr>
          <w:rFonts w:cs="Aharoni"/>
          <w:b/>
          <w:sz w:val="28"/>
          <w:szCs w:val="28"/>
          <w:lang w:val="en-TT" w:eastAsia="es-VE"/>
        </w:rPr>
      </w:pPr>
      <w:r>
        <w:rPr>
          <w:rFonts w:cs="Aharoni"/>
          <w:b/>
          <w:sz w:val="28"/>
          <w:szCs w:val="28"/>
          <w:lang w:val="en-TT" w:eastAsia="es-VE"/>
        </w:rPr>
        <w:t>MASTERS</w:t>
      </w:r>
    </w:p>
    <w:p w:rsidR="00F74E96" w:rsidRDefault="00BC41AF" w:rsidP="00DA7F1E">
      <w:pPr>
        <w:spacing w:after="0" w:line="360" w:lineRule="auto"/>
        <w:jc w:val="both"/>
        <w:rPr>
          <w:rFonts w:cs="Aharoni"/>
          <w:b/>
          <w:sz w:val="28"/>
          <w:szCs w:val="28"/>
          <w:lang w:val="en-TT" w:eastAsia="es-VE"/>
        </w:rPr>
      </w:pPr>
      <w:r>
        <w:rPr>
          <w:rFonts w:cs="Aharoni"/>
          <w:b/>
          <w:sz w:val="28"/>
          <w:szCs w:val="28"/>
          <w:lang w:val="en-TT" w:eastAsia="es-VE"/>
        </w:rPr>
        <w:t>All prizes</w:t>
      </w:r>
      <w:r w:rsidR="00A965CE">
        <w:rPr>
          <w:rFonts w:cs="Aharoni"/>
          <w:b/>
          <w:sz w:val="28"/>
          <w:szCs w:val="28"/>
          <w:lang w:val="en-TT" w:eastAsia="es-VE"/>
        </w:rPr>
        <w:t xml:space="preserve"> are</w:t>
      </w:r>
      <w:r>
        <w:rPr>
          <w:rFonts w:cs="Aharoni"/>
          <w:b/>
          <w:sz w:val="28"/>
          <w:szCs w:val="28"/>
          <w:lang w:val="en-TT" w:eastAsia="es-VE"/>
        </w:rPr>
        <w:t xml:space="preserve"> in US$</w:t>
      </w:r>
    </w:p>
    <w:p w:rsidR="00F74E96" w:rsidRPr="006D7838" w:rsidRDefault="00F74E96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  <w:r w:rsidRPr="006D7838">
        <w:rPr>
          <w:rFonts w:cs="Aharoni"/>
          <w:sz w:val="28"/>
          <w:szCs w:val="28"/>
          <w:lang w:val="en-TT" w:eastAsia="es-VE"/>
        </w:rPr>
        <w:t>1</w:t>
      </w:r>
      <w:r w:rsidRPr="006D7838">
        <w:rPr>
          <w:rFonts w:cs="Aharoni"/>
          <w:sz w:val="28"/>
          <w:szCs w:val="28"/>
          <w:vertAlign w:val="superscript"/>
          <w:lang w:val="en-TT" w:eastAsia="es-VE"/>
        </w:rPr>
        <w:t>st</w:t>
      </w:r>
      <w:r w:rsidRPr="006D7838">
        <w:rPr>
          <w:rFonts w:cs="Aharoni"/>
          <w:sz w:val="28"/>
          <w:szCs w:val="28"/>
          <w:lang w:val="en-TT" w:eastAsia="es-VE"/>
        </w:rPr>
        <w:t xml:space="preserve"> $2000</w:t>
      </w:r>
    </w:p>
    <w:p w:rsidR="00F74E96" w:rsidRPr="006D7838" w:rsidRDefault="00F74E96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  <w:r w:rsidRPr="006D7838">
        <w:rPr>
          <w:rFonts w:cs="Aharoni"/>
          <w:sz w:val="28"/>
          <w:szCs w:val="28"/>
          <w:lang w:val="en-TT" w:eastAsia="es-VE"/>
        </w:rPr>
        <w:t>2</w:t>
      </w:r>
      <w:r w:rsidRPr="006D7838">
        <w:rPr>
          <w:rFonts w:cs="Aharoni"/>
          <w:sz w:val="28"/>
          <w:szCs w:val="28"/>
          <w:vertAlign w:val="superscript"/>
          <w:lang w:val="en-TT" w:eastAsia="es-VE"/>
        </w:rPr>
        <w:t>nd</w:t>
      </w:r>
      <w:r w:rsidRPr="006D7838">
        <w:rPr>
          <w:rFonts w:cs="Aharoni"/>
          <w:sz w:val="28"/>
          <w:szCs w:val="28"/>
          <w:lang w:val="en-TT" w:eastAsia="es-VE"/>
        </w:rPr>
        <w:t xml:space="preserve"> </w:t>
      </w:r>
      <w:r w:rsidR="006D7838" w:rsidRPr="006D7838">
        <w:rPr>
          <w:rFonts w:cs="Aharoni"/>
          <w:sz w:val="28"/>
          <w:szCs w:val="28"/>
          <w:lang w:val="en-TT" w:eastAsia="es-VE"/>
        </w:rPr>
        <w:t>$15</w:t>
      </w:r>
      <w:r w:rsidRPr="006D7838">
        <w:rPr>
          <w:rFonts w:cs="Aharoni"/>
          <w:sz w:val="28"/>
          <w:szCs w:val="28"/>
          <w:lang w:val="en-TT" w:eastAsia="es-VE"/>
        </w:rPr>
        <w:t>00</w:t>
      </w:r>
    </w:p>
    <w:p w:rsidR="00F74E96" w:rsidRPr="006D7838" w:rsidRDefault="00F74E96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  <w:r w:rsidRPr="006D7838">
        <w:rPr>
          <w:rFonts w:cs="Aharoni"/>
          <w:sz w:val="28"/>
          <w:szCs w:val="28"/>
          <w:lang w:val="en-TT" w:eastAsia="es-VE"/>
        </w:rPr>
        <w:t>3</w:t>
      </w:r>
      <w:r w:rsidR="006D7838" w:rsidRPr="006D7838">
        <w:rPr>
          <w:rFonts w:cs="Aharoni"/>
          <w:sz w:val="28"/>
          <w:szCs w:val="28"/>
          <w:vertAlign w:val="superscript"/>
          <w:lang w:val="en-TT" w:eastAsia="es-VE"/>
        </w:rPr>
        <w:t>rd</w:t>
      </w:r>
      <w:r w:rsidR="006D7838" w:rsidRPr="006D7838">
        <w:rPr>
          <w:rFonts w:cs="Aharoni"/>
          <w:sz w:val="28"/>
          <w:szCs w:val="28"/>
          <w:lang w:val="en-TT" w:eastAsia="es-VE"/>
        </w:rPr>
        <w:t xml:space="preserve"> $1000</w:t>
      </w:r>
    </w:p>
    <w:p w:rsidR="006D7838" w:rsidRPr="006D7838" w:rsidRDefault="006D7838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  <w:r w:rsidRPr="006D7838">
        <w:rPr>
          <w:rFonts w:cs="Aharoni"/>
          <w:sz w:val="28"/>
          <w:szCs w:val="28"/>
          <w:lang w:val="en-TT" w:eastAsia="es-VE"/>
        </w:rPr>
        <w:t>4</w:t>
      </w:r>
      <w:r w:rsidRPr="006D7838">
        <w:rPr>
          <w:rFonts w:cs="Aharoni"/>
          <w:sz w:val="28"/>
          <w:szCs w:val="28"/>
          <w:vertAlign w:val="superscript"/>
          <w:lang w:val="en-TT" w:eastAsia="es-VE"/>
        </w:rPr>
        <w:t>th</w:t>
      </w:r>
      <w:r w:rsidR="00A965CE">
        <w:rPr>
          <w:rFonts w:cs="Aharoni"/>
          <w:sz w:val="28"/>
          <w:szCs w:val="28"/>
          <w:lang w:val="en-TT" w:eastAsia="es-VE"/>
        </w:rPr>
        <w:t xml:space="preserve"> $8</w:t>
      </w:r>
      <w:r w:rsidRPr="006D7838">
        <w:rPr>
          <w:rFonts w:cs="Aharoni"/>
          <w:sz w:val="28"/>
          <w:szCs w:val="28"/>
          <w:lang w:val="en-TT" w:eastAsia="es-VE"/>
        </w:rPr>
        <w:t>00</w:t>
      </w:r>
    </w:p>
    <w:p w:rsidR="006D7838" w:rsidRPr="006D7838" w:rsidRDefault="006D7838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  <w:r w:rsidRPr="006D7838">
        <w:rPr>
          <w:rFonts w:cs="Aharoni"/>
          <w:sz w:val="28"/>
          <w:szCs w:val="28"/>
          <w:lang w:val="en-TT" w:eastAsia="es-VE"/>
        </w:rPr>
        <w:t>5</w:t>
      </w:r>
      <w:r w:rsidRPr="006D7838">
        <w:rPr>
          <w:rFonts w:cs="Aharoni"/>
          <w:sz w:val="28"/>
          <w:szCs w:val="28"/>
          <w:vertAlign w:val="superscript"/>
          <w:lang w:val="en-TT" w:eastAsia="es-VE"/>
        </w:rPr>
        <w:t>th</w:t>
      </w:r>
      <w:r w:rsidR="00A965CE">
        <w:rPr>
          <w:rFonts w:cs="Aharoni"/>
          <w:sz w:val="28"/>
          <w:szCs w:val="28"/>
          <w:lang w:val="en-TT" w:eastAsia="es-VE"/>
        </w:rPr>
        <w:t xml:space="preserve"> $6</w:t>
      </w:r>
      <w:r w:rsidRPr="006D7838">
        <w:rPr>
          <w:rFonts w:cs="Aharoni"/>
          <w:sz w:val="28"/>
          <w:szCs w:val="28"/>
          <w:lang w:val="en-TT" w:eastAsia="es-VE"/>
        </w:rPr>
        <w:t>00</w:t>
      </w:r>
    </w:p>
    <w:p w:rsidR="006D7838" w:rsidRDefault="006D7838" w:rsidP="00DA7F1E">
      <w:pPr>
        <w:spacing w:after="0" w:line="360" w:lineRule="auto"/>
        <w:jc w:val="both"/>
        <w:rPr>
          <w:rFonts w:cs="Aharoni"/>
          <w:b/>
          <w:sz w:val="28"/>
          <w:szCs w:val="28"/>
          <w:lang w:val="en-TT" w:eastAsia="es-VE"/>
        </w:rPr>
      </w:pPr>
      <w:r>
        <w:rPr>
          <w:rFonts w:cs="Aharoni"/>
          <w:b/>
          <w:sz w:val="28"/>
          <w:szCs w:val="28"/>
          <w:lang w:val="en-TT" w:eastAsia="es-VE"/>
        </w:rPr>
        <w:t xml:space="preserve">Best </w:t>
      </w:r>
      <w:r w:rsidR="004856DE">
        <w:rPr>
          <w:rFonts w:cs="Aharoni"/>
          <w:b/>
          <w:sz w:val="28"/>
          <w:szCs w:val="28"/>
          <w:lang w:val="en-TT" w:eastAsia="es-VE"/>
        </w:rPr>
        <w:t xml:space="preserve">player rated </w:t>
      </w:r>
      <w:r>
        <w:rPr>
          <w:rFonts w:cs="Aharoni"/>
          <w:b/>
          <w:sz w:val="28"/>
          <w:szCs w:val="28"/>
          <w:lang w:val="en-TT" w:eastAsia="es-VE"/>
        </w:rPr>
        <w:t>2200</w:t>
      </w:r>
      <w:r w:rsidR="00C10D3E">
        <w:rPr>
          <w:rFonts w:cs="Aharoni"/>
          <w:b/>
          <w:sz w:val="28"/>
          <w:szCs w:val="28"/>
          <w:lang w:val="en-TT" w:eastAsia="es-VE"/>
        </w:rPr>
        <w:t xml:space="preserve"> </w:t>
      </w:r>
      <w:r w:rsidR="004856DE">
        <w:rPr>
          <w:rFonts w:cs="Aharoni"/>
          <w:b/>
          <w:sz w:val="28"/>
          <w:szCs w:val="28"/>
          <w:lang w:val="en-TT" w:eastAsia="es-VE"/>
        </w:rPr>
        <w:t>or under</w:t>
      </w:r>
    </w:p>
    <w:p w:rsidR="006D7838" w:rsidRPr="006D7838" w:rsidRDefault="006D7838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  <w:r w:rsidRPr="006D7838">
        <w:rPr>
          <w:rFonts w:cs="Aharoni"/>
          <w:sz w:val="28"/>
          <w:szCs w:val="28"/>
          <w:lang w:val="en-TT" w:eastAsia="es-VE"/>
        </w:rPr>
        <w:t>1</w:t>
      </w:r>
      <w:r w:rsidRPr="006D7838">
        <w:rPr>
          <w:rFonts w:cs="Aharoni"/>
          <w:sz w:val="28"/>
          <w:szCs w:val="28"/>
          <w:vertAlign w:val="superscript"/>
          <w:lang w:val="en-TT" w:eastAsia="es-VE"/>
        </w:rPr>
        <w:t>st</w:t>
      </w:r>
      <w:r w:rsidRPr="006D7838">
        <w:rPr>
          <w:rFonts w:cs="Aharoni"/>
          <w:sz w:val="28"/>
          <w:szCs w:val="28"/>
          <w:lang w:val="en-TT" w:eastAsia="es-VE"/>
        </w:rPr>
        <w:t xml:space="preserve"> </w:t>
      </w:r>
      <w:r>
        <w:rPr>
          <w:rFonts w:cs="Aharoni"/>
          <w:sz w:val="28"/>
          <w:szCs w:val="28"/>
          <w:lang w:val="en-TT" w:eastAsia="es-VE"/>
        </w:rPr>
        <w:t>$4</w:t>
      </w:r>
      <w:r w:rsidRPr="006D7838">
        <w:rPr>
          <w:rFonts w:cs="Aharoni"/>
          <w:sz w:val="28"/>
          <w:szCs w:val="28"/>
          <w:lang w:val="en-TT" w:eastAsia="es-VE"/>
        </w:rPr>
        <w:t>00</w:t>
      </w:r>
      <w:r w:rsidR="00A965CE">
        <w:rPr>
          <w:rFonts w:cs="Aharoni"/>
          <w:sz w:val="28"/>
          <w:szCs w:val="28"/>
          <w:lang w:val="en-TT" w:eastAsia="es-VE"/>
        </w:rPr>
        <w:t xml:space="preserve">;  </w:t>
      </w:r>
      <w:r>
        <w:rPr>
          <w:rFonts w:cs="Aharoni"/>
          <w:sz w:val="28"/>
          <w:szCs w:val="28"/>
          <w:lang w:val="en-TT" w:eastAsia="es-VE"/>
        </w:rPr>
        <w:t xml:space="preserve"> 2</w:t>
      </w:r>
      <w:r w:rsidRPr="006D7838">
        <w:rPr>
          <w:rFonts w:cs="Aharoni"/>
          <w:sz w:val="28"/>
          <w:szCs w:val="28"/>
          <w:vertAlign w:val="superscript"/>
          <w:lang w:val="en-TT" w:eastAsia="es-VE"/>
        </w:rPr>
        <w:t>nd</w:t>
      </w:r>
      <w:r w:rsidR="00A965CE">
        <w:rPr>
          <w:rFonts w:cs="Aharoni"/>
          <w:sz w:val="28"/>
          <w:szCs w:val="28"/>
          <w:lang w:val="en-TT" w:eastAsia="es-VE"/>
        </w:rPr>
        <w:t xml:space="preserve"> </w:t>
      </w:r>
      <w:r>
        <w:rPr>
          <w:rFonts w:cs="Aharoni"/>
          <w:sz w:val="28"/>
          <w:szCs w:val="28"/>
          <w:lang w:val="en-TT" w:eastAsia="es-VE"/>
        </w:rPr>
        <w:t>$ 250</w:t>
      </w:r>
      <w:r w:rsidR="00A965CE">
        <w:rPr>
          <w:rFonts w:cs="Aharoni"/>
          <w:sz w:val="28"/>
          <w:szCs w:val="28"/>
          <w:lang w:val="en-TT" w:eastAsia="es-VE"/>
        </w:rPr>
        <w:t>;</w:t>
      </w:r>
      <w:r>
        <w:rPr>
          <w:rFonts w:cs="Aharoni"/>
          <w:sz w:val="28"/>
          <w:szCs w:val="28"/>
          <w:lang w:val="en-TT" w:eastAsia="es-VE"/>
        </w:rPr>
        <w:t xml:space="preserve"> </w:t>
      </w:r>
      <w:r w:rsidR="00A965CE">
        <w:rPr>
          <w:rFonts w:cs="Aharoni"/>
          <w:sz w:val="28"/>
          <w:szCs w:val="28"/>
          <w:lang w:val="en-TT" w:eastAsia="es-VE"/>
        </w:rPr>
        <w:t xml:space="preserve">  </w:t>
      </w:r>
      <w:r>
        <w:rPr>
          <w:rFonts w:cs="Aharoni"/>
          <w:sz w:val="28"/>
          <w:szCs w:val="28"/>
          <w:lang w:val="en-TT" w:eastAsia="es-VE"/>
        </w:rPr>
        <w:t>3</w:t>
      </w:r>
      <w:r w:rsidRPr="006D7838">
        <w:rPr>
          <w:rFonts w:cs="Aharoni"/>
          <w:sz w:val="28"/>
          <w:szCs w:val="28"/>
          <w:vertAlign w:val="superscript"/>
          <w:lang w:val="en-TT" w:eastAsia="es-VE"/>
        </w:rPr>
        <w:t>rd</w:t>
      </w:r>
      <w:r w:rsidR="00A965CE">
        <w:rPr>
          <w:rFonts w:cs="Aharoni"/>
          <w:sz w:val="28"/>
          <w:szCs w:val="28"/>
          <w:lang w:val="en-TT" w:eastAsia="es-VE"/>
        </w:rPr>
        <w:t xml:space="preserve"> </w:t>
      </w:r>
      <w:r>
        <w:rPr>
          <w:rFonts w:cs="Aharoni"/>
          <w:sz w:val="28"/>
          <w:szCs w:val="28"/>
          <w:lang w:val="en-TT" w:eastAsia="es-VE"/>
        </w:rPr>
        <w:t>$ 150</w:t>
      </w:r>
      <w:r w:rsidR="00C25C29">
        <w:rPr>
          <w:rFonts w:cs="Aharoni"/>
          <w:sz w:val="28"/>
          <w:szCs w:val="28"/>
          <w:lang w:val="en-TT" w:eastAsia="es-VE"/>
        </w:rPr>
        <w:t xml:space="preserve"> </w:t>
      </w:r>
    </w:p>
    <w:p w:rsidR="000F2582" w:rsidRDefault="000F2582" w:rsidP="00DA7F1E">
      <w:pPr>
        <w:pStyle w:val="Default"/>
        <w:spacing w:line="360" w:lineRule="auto"/>
        <w:rPr>
          <w:rFonts w:cs="Aharoni"/>
          <w:b/>
          <w:color w:val="auto"/>
          <w:sz w:val="28"/>
          <w:szCs w:val="28"/>
          <w:lang w:val="en-TT" w:eastAsia="es-VE"/>
        </w:rPr>
      </w:pPr>
    </w:p>
    <w:p w:rsidR="006D7838" w:rsidRDefault="006D7838" w:rsidP="00DA7F1E">
      <w:pPr>
        <w:pStyle w:val="Default"/>
        <w:spacing w:line="360" w:lineRule="auto"/>
        <w:rPr>
          <w:rFonts w:cs="Aharoni"/>
          <w:b/>
          <w:color w:val="auto"/>
          <w:sz w:val="28"/>
          <w:szCs w:val="28"/>
          <w:lang w:val="en-TT" w:eastAsia="es-VE"/>
        </w:rPr>
      </w:pPr>
      <w:r w:rsidRPr="006D7838">
        <w:rPr>
          <w:rFonts w:cs="Aharoni"/>
          <w:b/>
          <w:color w:val="auto"/>
          <w:sz w:val="28"/>
          <w:szCs w:val="28"/>
          <w:lang w:val="en-TT" w:eastAsia="es-VE"/>
        </w:rPr>
        <w:t>OPEN</w:t>
      </w:r>
    </w:p>
    <w:p w:rsidR="00BC41AF" w:rsidRPr="006D7838" w:rsidRDefault="00BC41AF" w:rsidP="00DA7F1E">
      <w:pPr>
        <w:pStyle w:val="Default"/>
        <w:spacing w:line="360" w:lineRule="auto"/>
        <w:rPr>
          <w:rFonts w:cs="Aharoni"/>
          <w:b/>
          <w:color w:val="auto"/>
          <w:sz w:val="28"/>
          <w:szCs w:val="28"/>
          <w:lang w:val="en-TT" w:eastAsia="es-VE"/>
        </w:rPr>
      </w:pPr>
      <w:r>
        <w:rPr>
          <w:rFonts w:cs="Aharoni"/>
          <w:b/>
          <w:color w:val="auto"/>
          <w:sz w:val="28"/>
          <w:szCs w:val="28"/>
          <w:lang w:val="en-TT" w:eastAsia="es-VE"/>
        </w:rPr>
        <w:t>All prizes</w:t>
      </w:r>
      <w:r w:rsidR="00700781">
        <w:rPr>
          <w:rFonts w:cs="Aharoni"/>
          <w:b/>
          <w:color w:val="auto"/>
          <w:sz w:val="28"/>
          <w:szCs w:val="28"/>
          <w:lang w:val="en-TT" w:eastAsia="es-VE"/>
        </w:rPr>
        <w:t xml:space="preserve"> are</w:t>
      </w:r>
      <w:r>
        <w:rPr>
          <w:rFonts w:cs="Aharoni"/>
          <w:b/>
          <w:color w:val="auto"/>
          <w:sz w:val="28"/>
          <w:szCs w:val="28"/>
          <w:lang w:val="en-TT" w:eastAsia="es-VE"/>
        </w:rPr>
        <w:t xml:space="preserve"> in US$.</w:t>
      </w:r>
    </w:p>
    <w:p w:rsidR="006D7838" w:rsidRPr="00163542" w:rsidRDefault="006D7838" w:rsidP="00DA7F1E">
      <w:pPr>
        <w:pStyle w:val="Default"/>
        <w:spacing w:line="360" w:lineRule="auto"/>
        <w:rPr>
          <w:rFonts w:cs="Aharoni"/>
          <w:color w:val="auto"/>
          <w:sz w:val="28"/>
          <w:szCs w:val="28"/>
          <w:lang w:val="en-TT" w:eastAsia="es-V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427"/>
        <w:gridCol w:w="1348"/>
        <w:gridCol w:w="1207"/>
        <w:gridCol w:w="1289"/>
        <w:gridCol w:w="1289"/>
        <w:gridCol w:w="1289"/>
      </w:tblGrid>
      <w:tr w:rsidR="004856DE" w:rsidRPr="006D7838" w:rsidTr="006D7838">
        <w:tc>
          <w:tcPr>
            <w:tcW w:w="1088" w:type="dxa"/>
          </w:tcPr>
          <w:p w:rsidR="004856DE" w:rsidRPr="006D7838" w:rsidRDefault="004856DE" w:rsidP="00DA7F1E">
            <w:pPr>
              <w:spacing w:after="0" w:line="360" w:lineRule="auto"/>
              <w:jc w:val="both"/>
              <w:rPr>
                <w:rFonts w:cs="Aharoni"/>
                <w:b/>
                <w:sz w:val="28"/>
                <w:szCs w:val="28"/>
                <w:lang w:val="en-TT" w:eastAsia="es-VE"/>
              </w:rPr>
            </w:pPr>
            <w:r w:rsidRPr="006D7838">
              <w:rPr>
                <w:rFonts w:cs="Aharoni"/>
                <w:b/>
                <w:sz w:val="28"/>
                <w:szCs w:val="28"/>
                <w:lang w:val="en-TT" w:eastAsia="es-VE"/>
              </w:rPr>
              <w:t>Rank</w:t>
            </w:r>
          </w:p>
        </w:tc>
        <w:tc>
          <w:tcPr>
            <w:tcW w:w="1427" w:type="dxa"/>
          </w:tcPr>
          <w:p w:rsidR="004856DE" w:rsidRPr="006D7838" w:rsidRDefault="004856DE" w:rsidP="00DA7F1E">
            <w:pPr>
              <w:spacing w:after="0" w:line="360" w:lineRule="auto"/>
              <w:jc w:val="both"/>
              <w:rPr>
                <w:rFonts w:cs="Aharoni"/>
                <w:b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b/>
                <w:sz w:val="28"/>
                <w:szCs w:val="28"/>
                <w:lang w:val="en-TT" w:eastAsia="es-VE"/>
              </w:rPr>
              <w:t>Absolute</w:t>
            </w:r>
          </w:p>
        </w:tc>
        <w:tc>
          <w:tcPr>
            <w:tcW w:w="1348" w:type="dxa"/>
          </w:tcPr>
          <w:p w:rsidR="004856DE" w:rsidRPr="006D7838" w:rsidRDefault="004856DE" w:rsidP="006D7838">
            <w:pPr>
              <w:spacing w:after="0" w:line="360" w:lineRule="auto"/>
              <w:jc w:val="both"/>
              <w:rPr>
                <w:rFonts w:cs="Aharoni"/>
                <w:b/>
                <w:sz w:val="28"/>
                <w:szCs w:val="28"/>
                <w:lang w:val="en-TT" w:eastAsia="es-VE"/>
              </w:rPr>
            </w:pPr>
            <w:r w:rsidRPr="006D7838">
              <w:rPr>
                <w:rFonts w:cs="Aharoni"/>
                <w:b/>
                <w:sz w:val="28"/>
                <w:szCs w:val="28"/>
                <w:lang w:val="en-TT" w:eastAsia="es-VE"/>
              </w:rPr>
              <w:t>F</w:t>
            </w:r>
            <w:r>
              <w:rPr>
                <w:rFonts w:cs="Aharoni"/>
                <w:b/>
                <w:sz w:val="28"/>
                <w:szCs w:val="28"/>
                <w:lang w:val="en-TT" w:eastAsia="es-VE"/>
              </w:rPr>
              <w:t>emale</w:t>
            </w:r>
          </w:p>
        </w:tc>
        <w:tc>
          <w:tcPr>
            <w:tcW w:w="1207" w:type="dxa"/>
          </w:tcPr>
          <w:p w:rsidR="004856DE" w:rsidRPr="006D7838" w:rsidRDefault="004856DE" w:rsidP="00DA7F1E">
            <w:pPr>
              <w:spacing w:after="0" w:line="360" w:lineRule="auto"/>
              <w:jc w:val="both"/>
              <w:rPr>
                <w:rFonts w:cs="Aharoni"/>
                <w:b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b/>
                <w:sz w:val="28"/>
                <w:szCs w:val="28"/>
                <w:lang w:val="en-TT" w:eastAsia="es-VE"/>
              </w:rPr>
              <w:t>5</w:t>
            </w:r>
            <w:r w:rsidRPr="006D7838">
              <w:rPr>
                <w:rFonts w:cs="Aharoni"/>
                <w:b/>
                <w:sz w:val="28"/>
                <w:szCs w:val="28"/>
                <w:lang w:val="en-TT" w:eastAsia="es-VE"/>
              </w:rPr>
              <w:t>0+</w:t>
            </w:r>
          </w:p>
        </w:tc>
        <w:tc>
          <w:tcPr>
            <w:tcW w:w="1289" w:type="dxa"/>
          </w:tcPr>
          <w:p w:rsidR="004856DE" w:rsidRPr="006D7838" w:rsidRDefault="004856DE" w:rsidP="006D7838">
            <w:pPr>
              <w:spacing w:after="0" w:line="360" w:lineRule="auto"/>
              <w:jc w:val="both"/>
              <w:rPr>
                <w:rFonts w:cs="Aharoni"/>
                <w:b/>
                <w:sz w:val="28"/>
                <w:szCs w:val="28"/>
                <w:lang w:val="en-TT" w:eastAsia="es-VE"/>
              </w:rPr>
            </w:pPr>
            <w:r w:rsidRPr="006D7838">
              <w:rPr>
                <w:rFonts w:cs="Aharoni"/>
                <w:b/>
                <w:sz w:val="28"/>
                <w:szCs w:val="28"/>
                <w:lang w:val="en-TT" w:eastAsia="es-VE"/>
              </w:rPr>
              <w:t>Under 20</w:t>
            </w:r>
          </w:p>
        </w:tc>
        <w:tc>
          <w:tcPr>
            <w:tcW w:w="1289" w:type="dxa"/>
          </w:tcPr>
          <w:p w:rsidR="004856DE" w:rsidRPr="006D7838" w:rsidRDefault="004856DE" w:rsidP="00DA7F1E">
            <w:pPr>
              <w:spacing w:after="0" w:line="360" w:lineRule="auto"/>
              <w:jc w:val="both"/>
              <w:rPr>
                <w:rFonts w:cs="Aharoni"/>
                <w:b/>
                <w:sz w:val="28"/>
                <w:szCs w:val="28"/>
                <w:lang w:val="en-TT" w:eastAsia="es-VE"/>
              </w:rPr>
            </w:pPr>
            <w:r w:rsidRPr="006D7838">
              <w:rPr>
                <w:rFonts w:cs="Aharoni"/>
                <w:b/>
                <w:sz w:val="28"/>
                <w:szCs w:val="28"/>
                <w:lang w:val="en-TT" w:eastAsia="es-VE"/>
              </w:rPr>
              <w:t>Under 16</w:t>
            </w:r>
          </w:p>
        </w:tc>
        <w:tc>
          <w:tcPr>
            <w:tcW w:w="1289" w:type="dxa"/>
          </w:tcPr>
          <w:p w:rsidR="004856DE" w:rsidRPr="006D7838" w:rsidRDefault="004856DE" w:rsidP="00DA7F1E">
            <w:pPr>
              <w:spacing w:after="0" w:line="360" w:lineRule="auto"/>
              <w:jc w:val="both"/>
              <w:rPr>
                <w:rFonts w:cs="Aharoni"/>
                <w:b/>
                <w:sz w:val="28"/>
                <w:szCs w:val="28"/>
                <w:lang w:val="en-TT" w:eastAsia="es-VE"/>
              </w:rPr>
            </w:pPr>
            <w:r w:rsidRPr="006D7838">
              <w:rPr>
                <w:rFonts w:cs="Aharoni"/>
                <w:b/>
                <w:sz w:val="28"/>
                <w:szCs w:val="28"/>
                <w:lang w:val="en-TT" w:eastAsia="es-VE"/>
              </w:rPr>
              <w:t>Under 12</w:t>
            </w:r>
          </w:p>
        </w:tc>
      </w:tr>
      <w:tr w:rsidR="004856DE" w:rsidTr="006D7838">
        <w:tc>
          <w:tcPr>
            <w:tcW w:w="1088" w:type="dxa"/>
          </w:tcPr>
          <w:p w:rsidR="004856DE" w:rsidRPr="009A3974" w:rsidRDefault="004856DE" w:rsidP="00DA7F1E">
            <w:pPr>
              <w:spacing w:after="0" w:line="360" w:lineRule="auto"/>
              <w:jc w:val="both"/>
              <w:rPr>
                <w:rFonts w:cs="Aharoni"/>
                <w:b/>
                <w:sz w:val="28"/>
                <w:szCs w:val="28"/>
                <w:lang w:val="en-TT" w:eastAsia="es-VE"/>
              </w:rPr>
            </w:pPr>
            <w:r w:rsidRPr="009A3974">
              <w:rPr>
                <w:rFonts w:cs="Aharoni"/>
                <w:b/>
                <w:sz w:val="28"/>
                <w:szCs w:val="28"/>
                <w:lang w:val="en-TT" w:eastAsia="es-VE"/>
              </w:rPr>
              <w:t>1</w:t>
            </w:r>
          </w:p>
        </w:tc>
        <w:tc>
          <w:tcPr>
            <w:tcW w:w="1427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$800</w:t>
            </w:r>
          </w:p>
        </w:tc>
        <w:tc>
          <w:tcPr>
            <w:tcW w:w="1348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$500</w:t>
            </w:r>
          </w:p>
        </w:tc>
        <w:tc>
          <w:tcPr>
            <w:tcW w:w="1207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$300</w:t>
            </w:r>
          </w:p>
        </w:tc>
        <w:tc>
          <w:tcPr>
            <w:tcW w:w="1289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$200</w:t>
            </w:r>
          </w:p>
        </w:tc>
        <w:tc>
          <w:tcPr>
            <w:tcW w:w="1289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$150</w:t>
            </w:r>
          </w:p>
        </w:tc>
        <w:tc>
          <w:tcPr>
            <w:tcW w:w="1289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$100</w:t>
            </w:r>
          </w:p>
        </w:tc>
      </w:tr>
      <w:tr w:rsidR="004856DE" w:rsidTr="006D7838">
        <w:tc>
          <w:tcPr>
            <w:tcW w:w="1088" w:type="dxa"/>
          </w:tcPr>
          <w:p w:rsidR="004856DE" w:rsidRPr="009A3974" w:rsidRDefault="004856DE" w:rsidP="00DA7F1E">
            <w:pPr>
              <w:spacing w:after="0" w:line="360" w:lineRule="auto"/>
              <w:jc w:val="both"/>
              <w:rPr>
                <w:rFonts w:cs="Aharoni"/>
                <w:b/>
                <w:sz w:val="28"/>
                <w:szCs w:val="28"/>
                <w:lang w:val="en-TT" w:eastAsia="es-VE"/>
              </w:rPr>
            </w:pPr>
            <w:r w:rsidRPr="009A3974">
              <w:rPr>
                <w:rFonts w:cs="Aharoni"/>
                <w:b/>
                <w:sz w:val="28"/>
                <w:szCs w:val="28"/>
                <w:lang w:val="en-TT" w:eastAsia="es-VE"/>
              </w:rPr>
              <w:lastRenderedPageBreak/>
              <w:t>2</w:t>
            </w:r>
          </w:p>
        </w:tc>
        <w:tc>
          <w:tcPr>
            <w:tcW w:w="1427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$600</w:t>
            </w:r>
          </w:p>
        </w:tc>
        <w:tc>
          <w:tcPr>
            <w:tcW w:w="1348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$300</w:t>
            </w:r>
          </w:p>
        </w:tc>
        <w:tc>
          <w:tcPr>
            <w:tcW w:w="1207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$200</w:t>
            </w:r>
          </w:p>
        </w:tc>
        <w:tc>
          <w:tcPr>
            <w:tcW w:w="1289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$100</w:t>
            </w:r>
          </w:p>
        </w:tc>
        <w:tc>
          <w:tcPr>
            <w:tcW w:w="1289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$100</w:t>
            </w:r>
          </w:p>
        </w:tc>
        <w:tc>
          <w:tcPr>
            <w:tcW w:w="1289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$50</w:t>
            </w:r>
          </w:p>
        </w:tc>
      </w:tr>
      <w:tr w:rsidR="004856DE" w:rsidTr="006D7838">
        <w:tc>
          <w:tcPr>
            <w:tcW w:w="1088" w:type="dxa"/>
          </w:tcPr>
          <w:p w:rsidR="004856DE" w:rsidRPr="009A3974" w:rsidRDefault="004856DE" w:rsidP="00DA7F1E">
            <w:pPr>
              <w:spacing w:after="0" w:line="360" w:lineRule="auto"/>
              <w:jc w:val="both"/>
              <w:rPr>
                <w:rFonts w:cs="Aharoni"/>
                <w:b/>
                <w:sz w:val="28"/>
                <w:szCs w:val="28"/>
                <w:lang w:val="en-TT" w:eastAsia="es-VE"/>
              </w:rPr>
            </w:pPr>
            <w:r w:rsidRPr="009A3974">
              <w:rPr>
                <w:rFonts w:cs="Aharoni"/>
                <w:b/>
                <w:sz w:val="28"/>
                <w:szCs w:val="28"/>
                <w:lang w:val="en-TT" w:eastAsia="es-VE"/>
              </w:rPr>
              <w:t>3</w:t>
            </w:r>
          </w:p>
        </w:tc>
        <w:tc>
          <w:tcPr>
            <w:tcW w:w="1427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$400</w:t>
            </w:r>
          </w:p>
        </w:tc>
        <w:tc>
          <w:tcPr>
            <w:tcW w:w="1348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$200</w:t>
            </w:r>
          </w:p>
        </w:tc>
        <w:tc>
          <w:tcPr>
            <w:tcW w:w="1207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$100</w:t>
            </w:r>
          </w:p>
        </w:tc>
        <w:tc>
          <w:tcPr>
            <w:tcW w:w="1289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$75</w:t>
            </w:r>
          </w:p>
        </w:tc>
        <w:tc>
          <w:tcPr>
            <w:tcW w:w="1289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$50</w:t>
            </w:r>
          </w:p>
        </w:tc>
        <w:tc>
          <w:tcPr>
            <w:tcW w:w="1289" w:type="dxa"/>
          </w:tcPr>
          <w:p w:rsidR="004856DE" w:rsidRDefault="004856DE" w:rsidP="00DA7F1E">
            <w:pPr>
              <w:spacing w:after="0" w:line="360" w:lineRule="auto"/>
              <w:jc w:val="both"/>
              <w:rPr>
                <w:rFonts w:cs="Aharoni"/>
                <w:sz w:val="28"/>
                <w:szCs w:val="28"/>
                <w:lang w:val="en-TT" w:eastAsia="es-VE"/>
              </w:rPr>
            </w:pPr>
            <w:r>
              <w:rPr>
                <w:rFonts w:cs="Aharoni"/>
                <w:sz w:val="28"/>
                <w:szCs w:val="28"/>
                <w:lang w:val="en-TT" w:eastAsia="es-VE"/>
              </w:rPr>
              <w:t>$25</w:t>
            </w:r>
          </w:p>
        </w:tc>
      </w:tr>
    </w:tbl>
    <w:p w:rsidR="00765547" w:rsidRDefault="00765547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</w:p>
    <w:p w:rsidR="00C25C29" w:rsidRDefault="00C25C29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  <w:r>
        <w:rPr>
          <w:rFonts w:cs="Aharoni"/>
          <w:sz w:val="28"/>
          <w:szCs w:val="28"/>
          <w:lang w:val="en-TT" w:eastAsia="es-VE"/>
        </w:rPr>
        <w:t>The organisers reserve the right to award any additional special prizes.</w:t>
      </w:r>
    </w:p>
    <w:p w:rsidR="00C25C29" w:rsidRPr="00163542" w:rsidRDefault="00C25C29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</w:p>
    <w:p w:rsidR="00317461" w:rsidRPr="00163542" w:rsidRDefault="00641FA0" w:rsidP="00DA7F1E">
      <w:pPr>
        <w:pStyle w:val="Heading2"/>
        <w:rPr>
          <w:lang w:val="en-TT" w:eastAsia="es-VE"/>
        </w:rPr>
      </w:pPr>
      <w:r w:rsidRPr="00163542">
        <w:rPr>
          <w:lang w:val="en-TT" w:eastAsia="es-VE"/>
        </w:rPr>
        <w:t xml:space="preserve">Titles </w:t>
      </w:r>
      <w:r w:rsidR="00FD6415" w:rsidRPr="00163542">
        <w:rPr>
          <w:lang w:val="en-TT" w:eastAsia="es-VE"/>
        </w:rPr>
        <w:t>and Norms</w:t>
      </w:r>
    </w:p>
    <w:p w:rsidR="00A93569" w:rsidRDefault="00FD6415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  <w:r w:rsidRPr="00163542">
        <w:rPr>
          <w:rFonts w:cs="Aharoni"/>
          <w:sz w:val="28"/>
          <w:szCs w:val="28"/>
          <w:lang w:val="en-TT" w:eastAsia="es-VE"/>
        </w:rPr>
        <w:t xml:space="preserve">Titles and Norms shall be </w:t>
      </w:r>
      <w:r w:rsidR="0026635E" w:rsidRPr="00163542">
        <w:rPr>
          <w:rFonts w:cs="Aharoni"/>
          <w:sz w:val="28"/>
          <w:szCs w:val="28"/>
          <w:lang w:val="en-TT" w:eastAsia="es-VE"/>
        </w:rPr>
        <w:t xml:space="preserve">awarded as per Fide </w:t>
      </w:r>
      <w:r w:rsidR="003104D5">
        <w:rPr>
          <w:rFonts w:cs="Aharoni"/>
          <w:sz w:val="28"/>
          <w:szCs w:val="28"/>
          <w:lang w:val="en-TT" w:eastAsia="es-VE"/>
        </w:rPr>
        <w:t xml:space="preserve">Title </w:t>
      </w:r>
      <w:r w:rsidR="0026635E" w:rsidRPr="00163542">
        <w:rPr>
          <w:rFonts w:cs="Aharoni"/>
          <w:sz w:val="28"/>
          <w:szCs w:val="28"/>
          <w:lang w:val="en-TT" w:eastAsia="es-VE"/>
        </w:rPr>
        <w:t>Regulations</w:t>
      </w:r>
      <w:r w:rsidR="003104D5">
        <w:rPr>
          <w:rFonts w:cs="Aharoni"/>
          <w:sz w:val="28"/>
          <w:szCs w:val="28"/>
          <w:lang w:val="en-TT" w:eastAsia="es-VE"/>
        </w:rPr>
        <w:t>.</w:t>
      </w:r>
    </w:p>
    <w:p w:rsidR="001059C7" w:rsidRDefault="001059C7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</w:p>
    <w:p w:rsidR="001059C7" w:rsidRPr="001059C7" w:rsidRDefault="001059C7" w:rsidP="00DA7F1E">
      <w:pPr>
        <w:spacing w:after="0" w:line="360" w:lineRule="auto"/>
        <w:jc w:val="both"/>
        <w:rPr>
          <w:rFonts w:asciiTheme="majorHAnsi" w:eastAsiaTheme="majorEastAsia" w:hAnsiTheme="majorHAnsi" w:cstheme="majorBidi"/>
          <w:b/>
          <w:color w:val="044458" w:themeColor="accent6" w:themeShade="80"/>
          <w:sz w:val="26"/>
          <w:szCs w:val="26"/>
          <w:lang w:val="en-TT" w:eastAsia="es-VE"/>
        </w:rPr>
      </w:pPr>
      <w:r w:rsidRPr="001059C7">
        <w:rPr>
          <w:rFonts w:asciiTheme="majorHAnsi" w:eastAsiaTheme="majorEastAsia" w:hAnsiTheme="majorHAnsi" w:cstheme="majorBidi"/>
          <w:b/>
          <w:color w:val="044458" w:themeColor="accent6" w:themeShade="80"/>
          <w:sz w:val="26"/>
          <w:szCs w:val="26"/>
          <w:lang w:val="en-TT" w:eastAsia="es-VE"/>
        </w:rPr>
        <w:t>BLITZ</w:t>
      </w:r>
      <w:r>
        <w:rPr>
          <w:rFonts w:asciiTheme="majorHAnsi" w:eastAsiaTheme="majorEastAsia" w:hAnsiTheme="majorHAnsi" w:cstheme="majorBidi"/>
          <w:b/>
          <w:color w:val="044458" w:themeColor="accent6" w:themeShade="80"/>
          <w:sz w:val="26"/>
          <w:szCs w:val="26"/>
          <w:lang w:val="en-TT" w:eastAsia="es-VE"/>
        </w:rPr>
        <w:t xml:space="preserve"> Tournament-OPEN</w:t>
      </w:r>
    </w:p>
    <w:p w:rsidR="001059C7" w:rsidRDefault="001059C7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</w:p>
    <w:p w:rsidR="001059C7" w:rsidRDefault="00DA5980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  <w:r>
        <w:rPr>
          <w:rFonts w:cs="Aharoni"/>
          <w:sz w:val="28"/>
          <w:szCs w:val="28"/>
          <w:lang w:val="en-TT" w:eastAsia="es-VE"/>
        </w:rPr>
        <w:t>There will be a 9-round (</w:t>
      </w:r>
      <w:r w:rsidR="001059C7">
        <w:rPr>
          <w:rFonts w:cs="Aharoni"/>
          <w:sz w:val="28"/>
          <w:szCs w:val="28"/>
          <w:lang w:val="en-TT" w:eastAsia="es-VE"/>
        </w:rPr>
        <w:t xml:space="preserve">5 minutes) Open Blitz tournament </w:t>
      </w:r>
      <w:r>
        <w:rPr>
          <w:rFonts w:cs="Aharoni"/>
          <w:sz w:val="28"/>
          <w:szCs w:val="28"/>
          <w:lang w:val="en-TT" w:eastAsia="es-VE"/>
        </w:rPr>
        <w:t>after</w:t>
      </w:r>
      <w:r w:rsidR="001059C7">
        <w:rPr>
          <w:rFonts w:cs="Aharoni"/>
          <w:sz w:val="28"/>
          <w:szCs w:val="28"/>
          <w:lang w:val="en-TT" w:eastAsia="es-VE"/>
        </w:rPr>
        <w:t xml:space="preserve"> the end of the last round of the Masters and Open tournaments. </w:t>
      </w:r>
    </w:p>
    <w:p w:rsidR="001059C7" w:rsidRDefault="001059C7" w:rsidP="00DA7F1E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  <w:r w:rsidRPr="00477CF6">
        <w:rPr>
          <w:rFonts w:cs="Aharoni"/>
          <w:b/>
          <w:sz w:val="28"/>
          <w:szCs w:val="28"/>
          <w:lang w:val="en-TT" w:eastAsia="es-VE"/>
        </w:rPr>
        <w:t>Registration:</w:t>
      </w:r>
      <w:r>
        <w:rPr>
          <w:rFonts w:cs="Aharoni"/>
          <w:sz w:val="28"/>
          <w:szCs w:val="28"/>
          <w:lang w:val="en-TT" w:eastAsia="es-VE"/>
        </w:rPr>
        <w:t xml:space="preserve"> US$10.00</w:t>
      </w:r>
      <w:r w:rsidR="001D0856">
        <w:rPr>
          <w:rFonts w:cs="Aharoni"/>
          <w:sz w:val="28"/>
          <w:szCs w:val="28"/>
          <w:lang w:val="en-TT" w:eastAsia="es-VE"/>
        </w:rPr>
        <w:t>/TT</w:t>
      </w:r>
      <w:r w:rsidR="00477CF6">
        <w:rPr>
          <w:rFonts w:cs="Aharoni"/>
          <w:sz w:val="28"/>
          <w:szCs w:val="28"/>
          <w:lang w:val="en-TT" w:eastAsia="es-VE"/>
        </w:rPr>
        <w:t>$</w:t>
      </w:r>
      <w:r w:rsidR="001D0856">
        <w:rPr>
          <w:rFonts w:cs="Aharoni"/>
          <w:sz w:val="28"/>
          <w:szCs w:val="28"/>
          <w:lang w:val="en-TT" w:eastAsia="es-VE"/>
        </w:rPr>
        <w:t xml:space="preserve"> 65</w:t>
      </w:r>
      <w:r w:rsidR="00477CF6">
        <w:rPr>
          <w:rFonts w:cs="Aharoni"/>
          <w:sz w:val="28"/>
          <w:szCs w:val="28"/>
          <w:lang w:val="en-TT" w:eastAsia="es-VE"/>
        </w:rPr>
        <w:t>.00</w:t>
      </w:r>
      <w:r>
        <w:rPr>
          <w:rFonts w:cs="Aharoni"/>
          <w:sz w:val="28"/>
          <w:szCs w:val="28"/>
          <w:lang w:val="en-TT" w:eastAsia="es-VE"/>
        </w:rPr>
        <w:t xml:space="preserve"> per person</w:t>
      </w:r>
    </w:p>
    <w:p w:rsidR="00ED0010" w:rsidRPr="00163542" w:rsidRDefault="00821811" w:rsidP="002D13B2">
      <w:pPr>
        <w:pStyle w:val="Heading1"/>
        <w:numPr>
          <w:ilvl w:val="0"/>
          <w:numId w:val="25"/>
        </w:numPr>
        <w:rPr>
          <w:lang w:val="en-TT"/>
        </w:rPr>
      </w:pPr>
      <w:r w:rsidRPr="00163542">
        <w:rPr>
          <w:lang w:val="en-TT"/>
        </w:rPr>
        <w:t xml:space="preserve">THE EVENT TIME TABLE </w:t>
      </w:r>
    </w:p>
    <w:p w:rsidR="00A164FF" w:rsidRPr="00163542" w:rsidRDefault="00A164FF" w:rsidP="00DA7F1E">
      <w:pPr>
        <w:pStyle w:val="ListParagraph"/>
        <w:spacing w:after="0" w:line="360" w:lineRule="auto"/>
        <w:ind w:left="1080"/>
        <w:jc w:val="both"/>
        <w:rPr>
          <w:rFonts w:cs="Aharoni"/>
          <w:b/>
          <w:bCs/>
          <w:sz w:val="36"/>
          <w:szCs w:val="28"/>
          <w:u w:val="single"/>
          <w:lang w:val="en-TT" w:eastAsia="es-VE"/>
        </w:rPr>
      </w:pPr>
    </w:p>
    <w:tbl>
      <w:tblPr>
        <w:tblStyle w:val="ListTable3Accent5"/>
        <w:tblW w:w="9728" w:type="dxa"/>
        <w:jc w:val="center"/>
        <w:tblBorders>
          <w:top w:val="single" w:sz="18" w:space="0" w:color="4AB5C4" w:themeColor="accent5"/>
          <w:left w:val="single" w:sz="18" w:space="0" w:color="4AB5C4" w:themeColor="accent5"/>
          <w:bottom w:val="single" w:sz="18" w:space="0" w:color="4AB5C4" w:themeColor="accent5"/>
          <w:right w:val="single" w:sz="18" w:space="0" w:color="4AB5C4" w:themeColor="accent5"/>
          <w:insideH w:val="single" w:sz="4" w:space="0" w:color="4AB5C4" w:themeColor="accent5"/>
          <w:insideV w:val="single" w:sz="4" w:space="0" w:color="4AB5C4" w:themeColor="accent5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3469"/>
        <w:gridCol w:w="3153"/>
        <w:gridCol w:w="3106"/>
      </w:tblGrid>
      <w:tr w:rsidR="00DA7F1E" w:rsidRPr="00163542" w:rsidTr="00140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69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ED0010" w:rsidRPr="002D13B2" w:rsidRDefault="00ED0010" w:rsidP="002D13B2">
            <w:pPr>
              <w:spacing w:after="0" w:line="360" w:lineRule="auto"/>
              <w:jc w:val="center"/>
              <w:rPr>
                <w:rFonts w:cs="Aharoni"/>
                <w:b w:val="0"/>
                <w:color w:val="auto"/>
                <w:sz w:val="36"/>
                <w:szCs w:val="28"/>
                <w:lang w:val="en-TT" w:eastAsia="es-VE"/>
              </w:rPr>
            </w:pPr>
            <w:r w:rsidRPr="002D13B2">
              <w:rPr>
                <w:rFonts w:cs="Aharoni"/>
                <w:color w:val="auto"/>
                <w:sz w:val="36"/>
                <w:szCs w:val="28"/>
                <w:lang w:val="en-TT" w:eastAsia="es-VE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0010" w:rsidRPr="002D13B2" w:rsidRDefault="00ED0010" w:rsidP="002D13B2">
            <w:pPr>
              <w:spacing w:after="0" w:line="360" w:lineRule="auto"/>
              <w:jc w:val="center"/>
              <w:rPr>
                <w:rFonts w:cs="Aharoni"/>
                <w:b w:val="0"/>
                <w:bCs w:val="0"/>
                <w:color w:val="auto"/>
                <w:sz w:val="36"/>
                <w:szCs w:val="28"/>
                <w:lang w:val="en-TT" w:eastAsia="es-VE"/>
              </w:rPr>
            </w:pPr>
            <w:r w:rsidRPr="002D13B2">
              <w:rPr>
                <w:rFonts w:cs="Aharoni"/>
                <w:color w:val="auto"/>
                <w:sz w:val="36"/>
                <w:szCs w:val="28"/>
                <w:lang w:val="en-TT" w:eastAsia="es-VE"/>
              </w:rPr>
              <w:t>Time</w:t>
            </w:r>
          </w:p>
        </w:tc>
        <w:tc>
          <w:tcPr>
            <w:tcW w:w="3106" w:type="dxa"/>
            <w:vAlign w:val="center"/>
          </w:tcPr>
          <w:p w:rsidR="00ED0010" w:rsidRPr="002D13B2" w:rsidRDefault="00ED0010" w:rsidP="002D13B2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 w:val="0"/>
                <w:bCs w:val="0"/>
                <w:color w:val="auto"/>
                <w:sz w:val="36"/>
                <w:szCs w:val="28"/>
                <w:lang w:val="en-TT" w:eastAsia="es-VE"/>
              </w:rPr>
            </w:pPr>
            <w:r w:rsidRPr="002D13B2">
              <w:rPr>
                <w:rFonts w:cs="Aharoni"/>
                <w:color w:val="auto"/>
                <w:sz w:val="36"/>
                <w:szCs w:val="28"/>
                <w:lang w:val="en-TT" w:eastAsia="es-VE"/>
              </w:rPr>
              <w:t>Activity</w:t>
            </w:r>
          </w:p>
        </w:tc>
      </w:tr>
      <w:tr w:rsidR="00DA7F1E" w:rsidRPr="00C64A96" w:rsidTr="00A2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6635E" w:rsidRPr="00C64A96" w:rsidRDefault="003104D5" w:rsidP="00B4765D">
            <w:pPr>
              <w:spacing w:after="0" w:line="315" w:lineRule="atLeast"/>
              <w:divId w:val="62797692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Thursday 28</w:t>
            </w:r>
            <w:r w:rsidRPr="003104D5">
              <w:rPr>
                <w:rFonts w:ascii="Arial" w:hAnsi="Arial" w:cs="Arial"/>
                <w:vertAlign w:val="superscript"/>
                <w:lang w:val="en-TT"/>
              </w:rPr>
              <w:t>th</w:t>
            </w:r>
            <w:r>
              <w:rPr>
                <w:rFonts w:ascii="Arial" w:hAnsi="Arial" w:cs="Arial"/>
                <w:lang w:val="en-TT"/>
              </w:rPr>
              <w:t xml:space="preserve"> July</w:t>
            </w:r>
            <w:r w:rsidR="00B4765D">
              <w:rPr>
                <w:rFonts w:ascii="Arial" w:hAnsi="Arial" w:cs="Arial"/>
                <w:lang w:val="en-TT"/>
              </w:rPr>
              <w:t>,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6635E" w:rsidRPr="00C64A96" w:rsidRDefault="0026635E" w:rsidP="00962283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 w:rsidRPr="00C64A96">
              <w:rPr>
                <w:rFonts w:ascii="Arial" w:hAnsi="Arial" w:cs="Arial"/>
                <w:lang w:val="en-TT"/>
              </w:rPr>
              <w:t>12.00</w:t>
            </w:r>
            <w:r w:rsidR="00A65671" w:rsidRPr="00C64A96">
              <w:rPr>
                <w:rFonts w:ascii="Arial" w:hAnsi="Arial" w:cs="Arial"/>
                <w:lang w:val="en-TT"/>
              </w:rPr>
              <w:t xml:space="preserve"> p.m.</w:t>
            </w:r>
            <w:r w:rsidR="00C64A96" w:rsidRPr="00C64A96">
              <w:rPr>
                <w:rFonts w:ascii="Arial" w:hAnsi="Arial" w:cs="Arial"/>
                <w:lang w:val="en-TT"/>
              </w:rPr>
              <w:t xml:space="preserve"> </w:t>
            </w:r>
            <w:r w:rsidR="00962283">
              <w:rPr>
                <w:rFonts w:ascii="Arial" w:hAnsi="Arial" w:cs="Arial"/>
                <w:lang w:val="en-TT"/>
              </w:rPr>
              <w:t>–</w:t>
            </w:r>
            <w:r w:rsidR="00C64A96" w:rsidRPr="00C64A96">
              <w:rPr>
                <w:rFonts w:ascii="Arial" w:hAnsi="Arial" w:cs="Arial"/>
                <w:lang w:val="en-TT"/>
              </w:rPr>
              <w:t xml:space="preserve"> </w:t>
            </w:r>
            <w:r w:rsidR="00962283">
              <w:rPr>
                <w:rFonts w:ascii="Arial" w:hAnsi="Arial" w:cs="Arial"/>
                <w:lang w:val="en-TT"/>
              </w:rPr>
              <w:t>8.00 p.m.</w:t>
            </w:r>
          </w:p>
        </w:tc>
        <w:tc>
          <w:tcPr>
            <w:tcW w:w="310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6635E" w:rsidRPr="00C64A96" w:rsidRDefault="0026635E" w:rsidP="009D47E5">
            <w:pPr>
              <w:spacing w:after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 w:rsidRPr="00C64A96">
              <w:rPr>
                <w:rFonts w:ascii="Arial" w:hAnsi="Arial" w:cs="Arial"/>
                <w:lang w:val="en-TT"/>
              </w:rPr>
              <w:t>Arrival &amp; Registration</w:t>
            </w:r>
          </w:p>
        </w:tc>
      </w:tr>
      <w:tr w:rsidR="00B4765D" w:rsidRPr="00C64A96" w:rsidTr="00A20A82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vAlign w:val="center"/>
          </w:tcPr>
          <w:p w:rsidR="00B4765D" w:rsidRDefault="003104D5" w:rsidP="00B4765D">
            <w:pPr>
              <w:spacing w:after="0" w:line="315" w:lineRule="atLeast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Friday 29</w:t>
            </w:r>
            <w:r w:rsidRPr="003104D5">
              <w:rPr>
                <w:rFonts w:ascii="Arial" w:hAnsi="Arial" w:cs="Arial"/>
                <w:vertAlign w:val="superscript"/>
                <w:lang w:val="en-TT"/>
              </w:rPr>
              <w:t>th</w:t>
            </w:r>
            <w:r>
              <w:rPr>
                <w:rFonts w:ascii="Arial" w:hAnsi="Arial" w:cs="Arial"/>
                <w:lang w:val="en-TT"/>
              </w:rPr>
              <w:t xml:space="preserve"> July</w:t>
            </w:r>
            <w:r w:rsidR="00B4765D">
              <w:rPr>
                <w:rFonts w:ascii="Arial" w:hAnsi="Arial" w:cs="Arial"/>
                <w:lang w:val="en-TT"/>
              </w:rPr>
              <w:t>,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vAlign w:val="center"/>
          </w:tcPr>
          <w:p w:rsidR="00B4765D" w:rsidRDefault="00B4765D" w:rsidP="002D13B2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10.00 a.m.</w:t>
            </w:r>
          </w:p>
        </w:tc>
        <w:tc>
          <w:tcPr>
            <w:tcW w:w="3106" w:type="dxa"/>
            <w:vAlign w:val="center"/>
          </w:tcPr>
          <w:p w:rsidR="00B4765D" w:rsidRPr="00C64A96" w:rsidRDefault="00B4765D" w:rsidP="009D47E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Technical Meeting</w:t>
            </w:r>
          </w:p>
        </w:tc>
      </w:tr>
      <w:tr w:rsidR="00DA7F1E" w:rsidRPr="00C64A96" w:rsidTr="00A2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right w:val="none" w:sz="0" w:space="0" w:color="auto"/>
            </w:tcBorders>
            <w:vAlign w:val="center"/>
          </w:tcPr>
          <w:p w:rsidR="0026635E" w:rsidRPr="00C64A96" w:rsidRDefault="003104D5" w:rsidP="00B4765D">
            <w:pPr>
              <w:spacing w:after="0" w:line="315" w:lineRule="atLeast"/>
              <w:divId w:val="71015656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Friday 29</w:t>
            </w:r>
            <w:r w:rsidRPr="003104D5">
              <w:rPr>
                <w:rFonts w:ascii="Arial" w:hAnsi="Arial" w:cs="Arial"/>
                <w:vertAlign w:val="superscript"/>
                <w:lang w:val="en-TT"/>
              </w:rPr>
              <w:t>th</w:t>
            </w:r>
            <w:r>
              <w:rPr>
                <w:rFonts w:ascii="Arial" w:hAnsi="Arial" w:cs="Arial"/>
                <w:lang w:val="en-TT"/>
              </w:rPr>
              <w:t xml:space="preserve"> July</w:t>
            </w:r>
            <w:r w:rsidR="00B4765D">
              <w:rPr>
                <w:rFonts w:ascii="Arial" w:hAnsi="Arial" w:cs="Arial"/>
                <w:lang w:val="en-TT"/>
              </w:rPr>
              <w:t>,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635E" w:rsidRPr="00C64A96" w:rsidRDefault="00B4765D" w:rsidP="002D13B2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4.00 p.m.</w:t>
            </w:r>
          </w:p>
          <w:p w:rsidR="0026635E" w:rsidRPr="00C64A96" w:rsidRDefault="0026635E" w:rsidP="002D13B2">
            <w:pPr>
              <w:spacing w:after="0"/>
              <w:jc w:val="center"/>
              <w:rPr>
                <w:rFonts w:ascii="Arial" w:hAnsi="Arial" w:cs="Arial"/>
                <w:lang w:val="en-TT"/>
              </w:rPr>
            </w:pPr>
          </w:p>
        </w:tc>
        <w:tc>
          <w:tcPr>
            <w:tcW w:w="3106" w:type="dxa"/>
            <w:vAlign w:val="center"/>
          </w:tcPr>
          <w:p w:rsidR="0026635E" w:rsidRPr="00C64A96" w:rsidRDefault="0026635E" w:rsidP="009D47E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 w:rsidRPr="00C64A96">
              <w:rPr>
                <w:rFonts w:ascii="Arial" w:hAnsi="Arial" w:cs="Arial"/>
                <w:lang w:val="en-TT"/>
              </w:rPr>
              <w:t>Opening Ceremony</w:t>
            </w:r>
          </w:p>
        </w:tc>
      </w:tr>
      <w:tr w:rsidR="00C64A96" w:rsidRPr="00C64A96" w:rsidTr="00A20A82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vAlign w:val="center"/>
          </w:tcPr>
          <w:p w:rsidR="00C64A96" w:rsidRPr="00C64A96" w:rsidRDefault="003104D5" w:rsidP="00B4765D">
            <w:pPr>
              <w:spacing w:after="0" w:line="315" w:lineRule="atLeast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Friday 29</w:t>
            </w:r>
            <w:r w:rsidRPr="003104D5">
              <w:rPr>
                <w:rFonts w:ascii="Arial" w:hAnsi="Arial" w:cs="Arial"/>
                <w:vertAlign w:val="superscript"/>
                <w:lang w:val="en-TT"/>
              </w:rPr>
              <w:t>th</w:t>
            </w:r>
            <w:r>
              <w:rPr>
                <w:rFonts w:ascii="Arial" w:hAnsi="Arial" w:cs="Arial"/>
                <w:lang w:val="en-TT"/>
              </w:rPr>
              <w:t xml:space="preserve"> July</w:t>
            </w:r>
            <w:r w:rsidR="00B4765D">
              <w:rPr>
                <w:rFonts w:ascii="Arial" w:hAnsi="Arial" w:cs="Arial"/>
                <w:lang w:val="en-TT"/>
              </w:rPr>
              <w:t>, 2016</w:t>
            </w:r>
            <w:r w:rsidR="00C64A96" w:rsidRPr="00C64A96">
              <w:rPr>
                <w:rFonts w:ascii="Arial" w:hAnsi="Arial" w:cs="Arial"/>
                <w:lang w:val="en-T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vAlign w:val="center"/>
          </w:tcPr>
          <w:p w:rsidR="00C64A96" w:rsidRPr="00C64A96" w:rsidRDefault="00247C53" w:rsidP="0063754C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6</w:t>
            </w:r>
            <w:r w:rsidR="00B4765D">
              <w:rPr>
                <w:rFonts w:ascii="Arial" w:hAnsi="Arial" w:cs="Arial"/>
                <w:lang w:val="en-TT"/>
              </w:rPr>
              <w:t>.00 p.m.</w:t>
            </w:r>
          </w:p>
        </w:tc>
        <w:tc>
          <w:tcPr>
            <w:tcW w:w="3106" w:type="dxa"/>
            <w:vAlign w:val="center"/>
          </w:tcPr>
          <w:p w:rsidR="00C64A96" w:rsidRPr="00C64A96" w:rsidRDefault="00B4765D" w:rsidP="009D47E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Round 1</w:t>
            </w:r>
          </w:p>
        </w:tc>
      </w:tr>
      <w:tr w:rsidR="00DA7F1E" w:rsidRPr="00C64A96" w:rsidTr="00A2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right w:val="none" w:sz="0" w:space="0" w:color="auto"/>
            </w:tcBorders>
            <w:vAlign w:val="center"/>
          </w:tcPr>
          <w:p w:rsidR="0026635E" w:rsidRPr="00C64A96" w:rsidRDefault="003104D5" w:rsidP="002D13B2">
            <w:pPr>
              <w:spacing w:after="0" w:line="315" w:lineRule="atLeast"/>
              <w:divId w:val="1980498113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Saturday 30</w:t>
            </w:r>
            <w:r w:rsidRPr="003104D5">
              <w:rPr>
                <w:rFonts w:ascii="Arial" w:hAnsi="Arial" w:cs="Arial"/>
                <w:vertAlign w:val="superscript"/>
                <w:lang w:val="en-TT"/>
              </w:rPr>
              <w:t>th</w:t>
            </w:r>
            <w:r>
              <w:rPr>
                <w:rFonts w:ascii="Arial" w:hAnsi="Arial" w:cs="Arial"/>
                <w:lang w:val="en-TT"/>
              </w:rPr>
              <w:t xml:space="preserve"> July</w:t>
            </w:r>
            <w:r w:rsidR="00B4765D">
              <w:rPr>
                <w:rFonts w:ascii="Arial" w:hAnsi="Arial" w:cs="Arial"/>
                <w:lang w:val="en-TT"/>
              </w:rPr>
              <w:t>,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635E" w:rsidRPr="00C64A96" w:rsidRDefault="00B4765D" w:rsidP="002D13B2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10.00 a.m.</w:t>
            </w:r>
          </w:p>
        </w:tc>
        <w:tc>
          <w:tcPr>
            <w:tcW w:w="3106" w:type="dxa"/>
            <w:vAlign w:val="center"/>
          </w:tcPr>
          <w:p w:rsidR="0026635E" w:rsidRPr="00C64A96" w:rsidRDefault="00B4765D" w:rsidP="009D47E5">
            <w:pPr>
              <w:spacing w:after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Round 2</w:t>
            </w:r>
          </w:p>
        </w:tc>
      </w:tr>
      <w:tr w:rsidR="00DA7F1E" w:rsidRPr="00C64A96" w:rsidTr="00A20A82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right w:val="none" w:sz="0" w:space="0" w:color="auto"/>
            </w:tcBorders>
            <w:vAlign w:val="center"/>
          </w:tcPr>
          <w:p w:rsidR="0026635E" w:rsidRPr="00C64A96" w:rsidRDefault="003104D5" w:rsidP="00B4765D">
            <w:pPr>
              <w:spacing w:after="0" w:line="315" w:lineRule="atLeast"/>
              <w:divId w:val="1968118983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Saturday 30</w:t>
            </w:r>
            <w:r w:rsidRPr="003104D5">
              <w:rPr>
                <w:rFonts w:ascii="Arial" w:hAnsi="Arial" w:cs="Arial"/>
                <w:vertAlign w:val="superscript"/>
                <w:lang w:val="en-TT"/>
              </w:rPr>
              <w:t>th</w:t>
            </w:r>
            <w:r>
              <w:rPr>
                <w:rFonts w:ascii="Arial" w:hAnsi="Arial" w:cs="Arial"/>
                <w:lang w:val="en-TT"/>
              </w:rPr>
              <w:t xml:space="preserve"> July</w:t>
            </w:r>
            <w:r w:rsidR="00B4765D">
              <w:rPr>
                <w:rFonts w:ascii="Arial" w:hAnsi="Arial" w:cs="Arial"/>
                <w:lang w:val="en-TT"/>
              </w:rPr>
              <w:t>,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635E" w:rsidRPr="00C64A96" w:rsidRDefault="00B4765D" w:rsidP="002D13B2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5</w:t>
            </w:r>
            <w:r w:rsidR="0026635E" w:rsidRPr="00C64A96">
              <w:rPr>
                <w:rFonts w:ascii="Arial" w:hAnsi="Arial" w:cs="Arial"/>
                <w:lang w:val="en-TT"/>
              </w:rPr>
              <w:t>.00</w:t>
            </w:r>
            <w:r>
              <w:rPr>
                <w:rFonts w:ascii="Arial" w:hAnsi="Arial" w:cs="Arial"/>
                <w:lang w:val="en-TT"/>
              </w:rPr>
              <w:t xml:space="preserve"> p</w:t>
            </w:r>
            <w:r w:rsidR="00A65671" w:rsidRPr="00C64A96">
              <w:rPr>
                <w:rFonts w:ascii="Arial" w:hAnsi="Arial" w:cs="Arial"/>
                <w:lang w:val="en-TT"/>
              </w:rPr>
              <w:t>.m.</w:t>
            </w:r>
          </w:p>
        </w:tc>
        <w:tc>
          <w:tcPr>
            <w:tcW w:w="3106" w:type="dxa"/>
            <w:vAlign w:val="center"/>
          </w:tcPr>
          <w:p w:rsidR="0026635E" w:rsidRPr="00C64A96" w:rsidRDefault="00B4765D" w:rsidP="009D47E5">
            <w:pPr>
              <w:spacing w:after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Round 3</w:t>
            </w:r>
          </w:p>
        </w:tc>
      </w:tr>
      <w:tr w:rsidR="00DA7F1E" w:rsidRPr="00C64A96" w:rsidTr="00A2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right w:val="none" w:sz="0" w:space="0" w:color="auto"/>
            </w:tcBorders>
            <w:vAlign w:val="center"/>
          </w:tcPr>
          <w:p w:rsidR="0026635E" w:rsidRPr="00C64A96" w:rsidRDefault="00A165CC" w:rsidP="00B4765D">
            <w:pPr>
              <w:spacing w:after="0" w:line="315" w:lineRule="atLeast"/>
              <w:divId w:val="262148417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Sunday 31</w:t>
            </w:r>
            <w:r w:rsidRPr="00A165CC">
              <w:rPr>
                <w:rFonts w:ascii="Arial" w:hAnsi="Arial" w:cs="Arial"/>
                <w:vertAlign w:val="superscript"/>
                <w:lang w:val="en-TT"/>
              </w:rPr>
              <w:t>st</w:t>
            </w:r>
            <w:r>
              <w:rPr>
                <w:rFonts w:ascii="Arial" w:hAnsi="Arial" w:cs="Arial"/>
                <w:lang w:val="en-TT"/>
              </w:rPr>
              <w:t xml:space="preserve"> July</w:t>
            </w:r>
            <w:r w:rsidR="00B4765D">
              <w:rPr>
                <w:rFonts w:ascii="Arial" w:hAnsi="Arial" w:cs="Arial"/>
                <w:lang w:val="en-TT"/>
              </w:rPr>
              <w:t xml:space="preserve">, 2016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635E" w:rsidRPr="00C64A96" w:rsidRDefault="00A965CE" w:rsidP="002D13B2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10.00 a</w:t>
            </w:r>
            <w:r w:rsidR="0071565C">
              <w:rPr>
                <w:rFonts w:ascii="Arial" w:hAnsi="Arial" w:cs="Arial"/>
                <w:lang w:val="en-TT"/>
              </w:rPr>
              <w:t>.m.</w:t>
            </w:r>
          </w:p>
        </w:tc>
        <w:tc>
          <w:tcPr>
            <w:tcW w:w="3106" w:type="dxa"/>
            <w:vAlign w:val="center"/>
          </w:tcPr>
          <w:p w:rsidR="0026635E" w:rsidRPr="00C64A96" w:rsidRDefault="00B4765D" w:rsidP="009D47E5">
            <w:pPr>
              <w:spacing w:after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Round 4</w:t>
            </w:r>
          </w:p>
        </w:tc>
      </w:tr>
      <w:tr w:rsidR="00DA7F1E" w:rsidRPr="00C64A96" w:rsidTr="00A20A82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right w:val="none" w:sz="0" w:space="0" w:color="auto"/>
            </w:tcBorders>
            <w:vAlign w:val="center"/>
          </w:tcPr>
          <w:p w:rsidR="0026635E" w:rsidRPr="00C64A96" w:rsidRDefault="00A165CC" w:rsidP="00B4765D">
            <w:pPr>
              <w:spacing w:after="0" w:line="315" w:lineRule="atLeast"/>
              <w:divId w:val="1908370114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Monday 1</w:t>
            </w:r>
            <w:r w:rsidRPr="00A165CC">
              <w:rPr>
                <w:rFonts w:ascii="Arial" w:hAnsi="Arial" w:cs="Arial"/>
                <w:vertAlign w:val="superscript"/>
                <w:lang w:val="en-TT"/>
              </w:rPr>
              <w:t>st</w:t>
            </w:r>
            <w:r>
              <w:rPr>
                <w:rFonts w:ascii="Arial" w:hAnsi="Arial" w:cs="Arial"/>
                <w:lang w:val="en-TT"/>
              </w:rPr>
              <w:t xml:space="preserve"> August</w:t>
            </w:r>
            <w:r w:rsidR="00B4765D">
              <w:rPr>
                <w:rFonts w:ascii="Arial" w:hAnsi="Arial" w:cs="Arial"/>
                <w:lang w:val="en-TT"/>
              </w:rPr>
              <w:t>,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635E" w:rsidRPr="00C64A96" w:rsidRDefault="0026635E" w:rsidP="002D13B2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 w:rsidRPr="00C64A96">
              <w:rPr>
                <w:rFonts w:ascii="Arial" w:hAnsi="Arial" w:cs="Arial"/>
                <w:lang w:val="en-TT"/>
              </w:rPr>
              <w:t>10.00</w:t>
            </w:r>
            <w:r w:rsidR="00A65671" w:rsidRPr="00C64A96">
              <w:rPr>
                <w:rFonts w:ascii="Arial" w:hAnsi="Arial" w:cs="Arial"/>
                <w:lang w:val="en-TT"/>
              </w:rPr>
              <w:t xml:space="preserve"> a.m.</w:t>
            </w:r>
          </w:p>
          <w:p w:rsidR="0026635E" w:rsidRPr="00C64A96" w:rsidRDefault="0026635E" w:rsidP="002D13B2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</w:p>
        </w:tc>
        <w:tc>
          <w:tcPr>
            <w:tcW w:w="3106" w:type="dxa"/>
            <w:vAlign w:val="center"/>
          </w:tcPr>
          <w:p w:rsidR="0026635E" w:rsidRPr="00C64A96" w:rsidRDefault="00B4765D" w:rsidP="009D47E5">
            <w:pPr>
              <w:spacing w:after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Round 5</w:t>
            </w:r>
          </w:p>
        </w:tc>
      </w:tr>
      <w:tr w:rsidR="00C64A96" w:rsidRPr="00C64A96" w:rsidTr="00A2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vAlign w:val="center"/>
          </w:tcPr>
          <w:p w:rsidR="00C64A96" w:rsidRPr="00C64A96" w:rsidRDefault="00A165CC" w:rsidP="002D13B2">
            <w:pPr>
              <w:spacing w:after="0" w:line="315" w:lineRule="atLeast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Monday 1</w:t>
            </w:r>
            <w:r w:rsidRPr="00A165CC">
              <w:rPr>
                <w:rFonts w:ascii="Arial" w:hAnsi="Arial" w:cs="Arial"/>
                <w:vertAlign w:val="superscript"/>
                <w:lang w:val="en-TT"/>
              </w:rPr>
              <w:t>st</w:t>
            </w:r>
            <w:r>
              <w:rPr>
                <w:rFonts w:ascii="Arial" w:hAnsi="Arial" w:cs="Arial"/>
                <w:lang w:val="en-TT"/>
              </w:rPr>
              <w:t xml:space="preserve"> August</w:t>
            </w:r>
            <w:r w:rsidR="00B4765D">
              <w:rPr>
                <w:rFonts w:ascii="Arial" w:hAnsi="Arial" w:cs="Arial"/>
                <w:lang w:val="en-TT"/>
              </w:rPr>
              <w:t>,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vAlign w:val="center"/>
          </w:tcPr>
          <w:p w:rsidR="00C64A96" w:rsidRPr="00C64A96" w:rsidRDefault="00B4765D" w:rsidP="002D13B2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5.00 p.m.</w:t>
            </w:r>
          </w:p>
        </w:tc>
        <w:tc>
          <w:tcPr>
            <w:tcW w:w="3106" w:type="dxa"/>
            <w:vAlign w:val="center"/>
          </w:tcPr>
          <w:p w:rsidR="00C64A96" w:rsidRPr="00C64A96" w:rsidRDefault="00B4765D" w:rsidP="009D47E5">
            <w:pPr>
              <w:spacing w:after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Round 6</w:t>
            </w:r>
          </w:p>
        </w:tc>
      </w:tr>
      <w:tr w:rsidR="00DA7F1E" w:rsidRPr="00C64A96" w:rsidTr="00A20A82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right w:val="none" w:sz="0" w:space="0" w:color="auto"/>
            </w:tcBorders>
            <w:vAlign w:val="center"/>
          </w:tcPr>
          <w:p w:rsidR="0026635E" w:rsidRPr="00C64A96" w:rsidRDefault="00A165CC" w:rsidP="00B4765D">
            <w:pPr>
              <w:spacing w:after="0" w:line="315" w:lineRule="atLeast"/>
              <w:divId w:val="542911458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lastRenderedPageBreak/>
              <w:t>Tuesday 2</w:t>
            </w:r>
            <w:r w:rsidRPr="00A165CC">
              <w:rPr>
                <w:rFonts w:ascii="Arial" w:hAnsi="Arial" w:cs="Arial"/>
                <w:vertAlign w:val="superscript"/>
                <w:lang w:val="en-TT"/>
              </w:rPr>
              <w:t>nd</w:t>
            </w:r>
            <w:r>
              <w:rPr>
                <w:rFonts w:ascii="Arial" w:hAnsi="Arial" w:cs="Arial"/>
                <w:lang w:val="en-TT"/>
              </w:rPr>
              <w:t xml:space="preserve"> August</w:t>
            </w:r>
            <w:r w:rsidR="00B4765D">
              <w:rPr>
                <w:rFonts w:ascii="Arial" w:hAnsi="Arial" w:cs="Arial"/>
                <w:lang w:val="en-TT"/>
              </w:rPr>
              <w:t>,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635E" w:rsidRPr="00C64A96" w:rsidRDefault="007931E3" w:rsidP="002D13B2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5.00 p</w:t>
            </w:r>
            <w:r w:rsidR="00B4765D">
              <w:rPr>
                <w:rFonts w:ascii="Arial" w:hAnsi="Arial" w:cs="Arial"/>
                <w:lang w:val="en-TT"/>
              </w:rPr>
              <w:t>.m.</w:t>
            </w:r>
          </w:p>
        </w:tc>
        <w:tc>
          <w:tcPr>
            <w:tcW w:w="3106" w:type="dxa"/>
            <w:vAlign w:val="center"/>
          </w:tcPr>
          <w:p w:rsidR="0026635E" w:rsidRPr="00C64A96" w:rsidRDefault="00B4765D" w:rsidP="009D47E5">
            <w:pPr>
              <w:spacing w:after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Round 7</w:t>
            </w:r>
          </w:p>
        </w:tc>
      </w:tr>
      <w:tr w:rsidR="00DA7F1E" w:rsidRPr="00C64A96" w:rsidTr="00A2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right w:val="none" w:sz="0" w:space="0" w:color="auto"/>
            </w:tcBorders>
            <w:vAlign w:val="center"/>
          </w:tcPr>
          <w:p w:rsidR="0026635E" w:rsidRPr="00C64A96" w:rsidRDefault="00A165CC" w:rsidP="002D13B2">
            <w:pPr>
              <w:spacing w:after="0" w:line="315" w:lineRule="atLeast"/>
              <w:divId w:val="515730901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Wednesday 3</w:t>
            </w:r>
            <w:r w:rsidRPr="00A165CC">
              <w:rPr>
                <w:rFonts w:ascii="Arial" w:hAnsi="Arial" w:cs="Arial"/>
                <w:vertAlign w:val="superscript"/>
                <w:lang w:val="en-TT"/>
              </w:rPr>
              <w:t>rd</w:t>
            </w:r>
            <w:r>
              <w:rPr>
                <w:rFonts w:ascii="Arial" w:hAnsi="Arial" w:cs="Arial"/>
                <w:lang w:val="en-TT"/>
              </w:rPr>
              <w:t xml:space="preserve"> August</w:t>
            </w:r>
            <w:r w:rsidR="00B4765D">
              <w:rPr>
                <w:rFonts w:ascii="Arial" w:hAnsi="Arial" w:cs="Arial"/>
                <w:lang w:val="en-TT"/>
              </w:rPr>
              <w:t>,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635E" w:rsidRPr="00C64A96" w:rsidRDefault="007931E3" w:rsidP="002D13B2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5</w:t>
            </w:r>
            <w:r w:rsidR="00A64D2B">
              <w:rPr>
                <w:rFonts w:ascii="Arial" w:hAnsi="Arial" w:cs="Arial"/>
                <w:lang w:val="en-TT"/>
              </w:rPr>
              <w:t>.00 p.m.</w:t>
            </w:r>
          </w:p>
        </w:tc>
        <w:tc>
          <w:tcPr>
            <w:tcW w:w="3106" w:type="dxa"/>
            <w:vAlign w:val="center"/>
          </w:tcPr>
          <w:p w:rsidR="0026635E" w:rsidRPr="00C64A96" w:rsidRDefault="00A64D2B" w:rsidP="009D47E5">
            <w:pPr>
              <w:spacing w:after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Round 8</w:t>
            </w:r>
          </w:p>
        </w:tc>
      </w:tr>
      <w:tr w:rsidR="00DA7F1E" w:rsidRPr="00C64A96" w:rsidTr="00A20A82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right w:val="none" w:sz="0" w:space="0" w:color="auto"/>
            </w:tcBorders>
            <w:vAlign w:val="center"/>
          </w:tcPr>
          <w:p w:rsidR="0026635E" w:rsidRPr="00C64A96" w:rsidRDefault="00A165CC" w:rsidP="002D13B2">
            <w:pPr>
              <w:spacing w:after="0" w:line="315" w:lineRule="atLeast"/>
              <w:divId w:val="790825849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Thursday 4</w:t>
            </w:r>
            <w:r w:rsidRPr="00A165CC">
              <w:rPr>
                <w:rFonts w:ascii="Arial" w:hAnsi="Arial" w:cs="Arial"/>
                <w:vertAlign w:val="superscript"/>
                <w:lang w:val="en-TT"/>
              </w:rPr>
              <w:t>th</w:t>
            </w:r>
            <w:r>
              <w:rPr>
                <w:rFonts w:ascii="Arial" w:hAnsi="Arial" w:cs="Arial"/>
                <w:lang w:val="en-TT"/>
              </w:rPr>
              <w:t xml:space="preserve"> August</w:t>
            </w:r>
            <w:r w:rsidR="00A64D2B">
              <w:rPr>
                <w:rFonts w:ascii="Arial" w:hAnsi="Arial" w:cs="Arial"/>
                <w:lang w:val="en-TT"/>
              </w:rPr>
              <w:t>,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6635E" w:rsidRPr="00C64A96" w:rsidRDefault="0071565C" w:rsidP="002D13B2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10.00</w:t>
            </w:r>
            <w:r w:rsidR="00A64D2B">
              <w:rPr>
                <w:rFonts w:ascii="Arial" w:hAnsi="Arial" w:cs="Arial"/>
                <w:lang w:val="en-TT"/>
              </w:rPr>
              <w:t xml:space="preserve"> </w:t>
            </w:r>
            <w:r>
              <w:rPr>
                <w:rFonts w:ascii="Arial" w:hAnsi="Arial" w:cs="Arial"/>
                <w:lang w:val="en-TT"/>
              </w:rPr>
              <w:t>a</w:t>
            </w:r>
            <w:r w:rsidR="00A65671" w:rsidRPr="00C64A96">
              <w:rPr>
                <w:rFonts w:ascii="Arial" w:hAnsi="Arial" w:cs="Arial"/>
                <w:lang w:val="en-TT"/>
              </w:rPr>
              <w:t>.m.</w:t>
            </w:r>
          </w:p>
        </w:tc>
        <w:tc>
          <w:tcPr>
            <w:tcW w:w="3106" w:type="dxa"/>
            <w:vAlign w:val="center"/>
          </w:tcPr>
          <w:p w:rsidR="0026635E" w:rsidRPr="00C64A96" w:rsidRDefault="00A64D2B" w:rsidP="009D47E5">
            <w:pPr>
              <w:spacing w:after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Round 9</w:t>
            </w:r>
          </w:p>
        </w:tc>
      </w:tr>
      <w:tr w:rsidR="0071565C" w:rsidRPr="00C64A96" w:rsidTr="00A2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right w:val="none" w:sz="0" w:space="0" w:color="auto"/>
            </w:tcBorders>
            <w:vAlign w:val="center"/>
          </w:tcPr>
          <w:p w:rsidR="0071565C" w:rsidRPr="00C64A96" w:rsidRDefault="001059C7" w:rsidP="00015960">
            <w:pPr>
              <w:spacing w:after="0" w:line="315" w:lineRule="atLeast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Thursday 4</w:t>
            </w:r>
            <w:r w:rsidRPr="001059C7">
              <w:rPr>
                <w:rFonts w:ascii="Arial" w:hAnsi="Arial" w:cs="Arial"/>
                <w:vertAlign w:val="superscript"/>
                <w:lang w:val="en-TT"/>
              </w:rPr>
              <w:t>th</w:t>
            </w:r>
            <w:r>
              <w:rPr>
                <w:rFonts w:ascii="Arial" w:hAnsi="Arial" w:cs="Arial"/>
                <w:lang w:val="en-TT"/>
              </w:rPr>
              <w:t xml:space="preserve"> August,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565C" w:rsidRPr="00C64A96" w:rsidRDefault="001059C7" w:rsidP="00015960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3.00 p.m.</w:t>
            </w:r>
          </w:p>
        </w:tc>
        <w:tc>
          <w:tcPr>
            <w:tcW w:w="3106" w:type="dxa"/>
            <w:vAlign w:val="center"/>
          </w:tcPr>
          <w:p w:rsidR="0071565C" w:rsidRPr="00C64A96" w:rsidRDefault="001059C7" w:rsidP="0001596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Blitz-OPEN</w:t>
            </w:r>
          </w:p>
        </w:tc>
      </w:tr>
      <w:tr w:rsidR="001059C7" w:rsidRPr="00C64A96" w:rsidTr="00A20A82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right w:val="none" w:sz="0" w:space="0" w:color="auto"/>
            </w:tcBorders>
            <w:vAlign w:val="center"/>
          </w:tcPr>
          <w:p w:rsidR="001059C7" w:rsidRPr="00C64A96" w:rsidRDefault="001059C7" w:rsidP="006F5320">
            <w:pPr>
              <w:spacing w:after="0" w:line="315" w:lineRule="atLeast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Thursday 4</w:t>
            </w:r>
            <w:r w:rsidRPr="00A165CC">
              <w:rPr>
                <w:rFonts w:ascii="Arial" w:hAnsi="Arial" w:cs="Arial"/>
                <w:vertAlign w:val="superscript"/>
                <w:lang w:val="en-TT"/>
              </w:rPr>
              <w:t>th</w:t>
            </w:r>
            <w:r>
              <w:rPr>
                <w:rFonts w:ascii="Arial" w:hAnsi="Arial" w:cs="Arial"/>
                <w:lang w:val="en-TT"/>
              </w:rPr>
              <w:t xml:space="preserve"> August,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059C7" w:rsidRPr="00C64A96" w:rsidRDefault="00D47995" w:rsidP="006F5320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7</w:t>
            </w:r>
            <w:r w:rsidR="001059C7">
              <w:rPr>
                <w:rFonts w:ascii="Arial" w:hAnsi="Arial" w:cs="Arial"/>
                <w:lang w:val="en-TT"/>
              </w:rPr>
              <w:t>.00 p.m.</w:t>
            </w:r>
            <w:r w:rsidR="001059C7" w:rsidRPr="00C64A96">
              <w:rPr>
                <w:rFonts w:ascii="Arial" w:hAnsi="Arial" w:cs="Arial"/>
                <w:lang w:val="en-TT"/>
              </w:rPr>
              <w:t xml:space="preserve"> </w:t>
            </w:r>
          </w:p>
        </w:tc>
        <w:tc>
          <w:tcPr>
            <w:tcW w:w="3106" w:type="dxa"/>
            <w:vAlign w:val="center"/>
          </w:tcPr>
          <w:p w:rsidR="001059C7" w:rsidRPr="00C64A96" w:rsidRDefault="001059C7" w:rsidP="006F53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Closing Ceremony</w:t>
            </w:r>
          </w:p>
        </w:tc>
      </w:tr>
      <w:tr w:rsidR="001059C7" w:rsidRPr="00C64A96" w:rsidTr="00A2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right w:val="none" w:sz="0" w:space="0" w:color="auto"/>
            </w:tcBorders>
            <w:vAlign w:val="center"/>
          </w:tcPr>
          <w:p w:rsidR="001059C7" w:rsidRPr="00C64A96" w:rsidRDefault="001059C7" w:rsidP="006F5320">
            <w:pPr>
              <w:spacing w:after="0" w:line="315" w:lineRule="atLeast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Friday 5</w:t>
            </w:r>
            <w:r w:rsidRPr="00A165CC">
              <w:rPr>
                <w:rFonts w:ascii="Arial" w:hAnsi="Arial" w:cs="Arial"/>
                <w:vertAlign w:val="superscript"/>
                <w:lang w:val="en-TT"/>
              </w:rPr>
              <w:t>th</w:t>
            </w:r>
            <w:r>
              <w:rPr>
                <w:rFonts w:ascii="Arial" w:hAnsi="Arial" w:cs="Arial"/>
                <w:lang w:val="en-TT"/>
              </w:rPr>
              <w:t xml:space="preserve"> August,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059C7" w:rsidRPr="00C64A96" w:rsidRDefault="001059C7" w:rsidP="006F5320">
            <w:pPr>
              <w:spacing w:after="0" w:line="315" w:lineRule="atLeast"/>
              <w:jc w:val="center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12.00 p.m.</w:t>
            </w:r>
          </w:p>
        </w:tc>
        <w:tc>
          <w:tcPr>
            <w:tcW w:w="3106" w:type="dxa"/>
            <w:vAlign w:val="center"/>
          </w:tcPr>
          <w:p w:rsidR="001059C7" w:rsidRPr="00C64A96" w:rsidRDefault="001059C7" w:rsidP="006F5320">
            <w:pPr>
              <w:spacing w:after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  <w:r>
              <w:rPr>
                <w:rFonts w:ascii="Arial" w:hAnsi="Arial" w:cs="Arial"/>
                <w:lang w:val="en-TT"/>
              </w:rPr>
              <w:t>Check-Out/Departure</w:t>
            </w:r>
          </w:p>
          <w:p w:rsidR="001059C7" w:rsidRPr="00C64A96" w:rsidRDefault="001059C7" w:rsidP="006F5320">
            <w:pPr>
              <w:spacing w:after="0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TT"/>
              </w:rPr>
            </w:pPr>
          </w:p>
        </w:tc>
      </w:tr>
    </w:tbl>
    <w:p w:rsidR="003F7320" w:rsidRDefault="003F7320" w:rsidP="003F7320">
      <w:pPr>
        <w:rPr>
          <w:lang w:val="en-TT" w:eastAsia="es-VE"/>
        </w:rPr>
      </w:pPr>
    </w:p>
    <w:p w:rsidR="000F2582" w:rsidRPr="003F7320" w:rsidRDefault="000F2582" w:rsidP="003F7320">
      <w:pPr>
        <w:rPr>
          <w:lang w:val="en-TT" w:eastAsia="es-VE"/>
        </w:rPr>
      </w:pPr>
    </w:p>
    <w:p w:rsidR="00ED0010" w:rsidRPr="00163542" w:rsidRDefault="004B006A" w:rsidP="002D13B2">
      <w:pPr>
        <w:pStyle w:val="Heading1"/>
        <w:numPr>
          <w:ilvl w:val="0"/>
          <w:numId w:val="25"/>
        </w:numPr>
        <w:spacing w:after="240"/>
        <w:rPr>
          <w:lang w:val="en-TT" w:eastAsia="es-VE"/>
        </w:rPr>
      </w:pPr>
      <w:r w:rsidRPr="00163542">
        <w:rPr>
          <w:lang w:val="en-TT" w:eastAsia="es-VE"/>
        </w:rPr>
        <w:t>PARTICIPANTS’ COSTS</w:t>
      </w:r>
    </w:p>
    <w:p w:rsidR="00ED0010" w:rsidRPr="00163542" w:rsidRDefault="00A164FF" w:rsidP="002D13B2">
      <w:pPr>
        <w:pStyle w:val="Heading2"/>
        <w:rPr>
          <w:lang w:val="en-TT" w:eastAsia="es-VE"/>
        </w:rPr>
      </w:pPr>
      <w:r w:rsidRPr="00163542">
        <w:rPr>
          <w:lang w:val="en-TT" w:eastAsia="es-VE"/>
        </w:rPr>
        <w:t xml:space="preserve">1. </w:t>
      </w:r>
      <w:r w:rsidR="007C4DEA" w:rsidRPr="00163542">
        <w:rPr>
          <w:lang w:val="en-TT" w:eastAsia="es-VE"/>
        </w:rPr>
        <w:t>Covered costs</w:t>
      </w:r>
    </w:p>
    <w:p w:rsidR="00ED0010" w:rsidRPr="00163542" w:rsidRDefault="00ED0010" w:rsidP="00DA7F1E">
      <w:pPr>
        <w:spacing w:after="0" w:line="360" w:lineRule="auto"/>
        <w:jc w:val="both"/>
        <w:rPr>
          <w:rFonts w:cs="Aharoni"/>
          <w:b/>
          <w:sz w:val="28"/>
          <w:szCs w:val="28"/>
          <w:lang w:val="en-TT" w:eastAsia="es-VE"/>
        </w:rPr>
      </w:pPr>
    </w:p>
    <w:p w:rsidR="00E17610" w:rsidRPr="00E17610" w:rsidRDefault="00433977" w:rsidP="00DA7F1E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cs="Aharoni"/>
          <w:sz w:val="28"/>
          <w:szCs w:val="28"/>
          <w:lang w:val="en-TT"/>
        </w:rPr>
      </w:pPr>
      <w:r w:rsidRPr="00E17610">
        <w:rPr>
          <w:rFonts w:cs="Aharoni"/>
          <w:sz w:val="28"/>
          <w:szCs w:val="28"/>
          <w:lang w:val="en-TT" w:eastAsia="es-VE"/>
        </w:rPr>
        <w:t>For players who hold the titles of GM/WGM/IM/WIM with an ELO rating&gt;2200 and have been extended a personal invitation, the Organizing Committee will cover the cost of accommodation</w:t>
      </w:r>
      <w:r w:rsidR="008F7FAF" w:rsidRPr="00E17610">
        <w:rPr>
          <w:rFonts w:cs="Aharoni"/>
          <w:sz w:val="28"/>
          <w:szCs w:val="28"/>
          <w:lang w:val="en-TT" w:eastAsia="es-VE"/>
        </w:rPr>
        <w:t xml:space="preserve"> (double occupancy)</w:t>
      </w:r>
      <w:r w:rsidRPr="00E17610">
        <w:rPr>
          <w:rFonts w:cs="Aharoni"/>
          <w:sz w:val="28"/>
          <w:szCs w:val="28"/>
          <w:lang w:val="en-TT" w:eastAsia="es-VE"/>
        </w:rPr>
        <w:t xml:space="preserve"> and meals</w:t>
      </w:r>
      <w:r w:rsidR="00E17610">
        <w:rPr>
          <w:rFonts w:cs="Aharoni"/>
          <w:sz w:val="28"/>
          <w:szCs w:val="28"/>
          <w:lang w:val="en-TT" w:eastAsia="es-VE"/>
        </w:rPr>
        <w:t>.</w:t>
      </w:r>
    </w:p>
    <w:p w:rsidR="00E17610" w:rsidRPr="00E17610" w:rsidRDefault="00E17610" w:rsidP="00E17610">
      <w:pPr>
        <w:pStyle w:val="ListParagraph"/>
        <w:spacing w:after="0" w:line="360" w:lineRule="auto"/>
        <w:ind w:left="360"/>
        <w:jc w:val="both"/>
        <w:rPr>
          <w:rFonts w:cs="Aharoni"/>
          <w:sz w:val="28"/>
          <w:szCs w:val="28"/>
          <w:lang w:val="en-TT"/>
        </w:rPr>
      </w:pPr>
    </w:p>
    <w:p w:rsidR="009C6000" w:rsidRPr="00E17610" w:rsidRDefault="00BC41AF" w:rsidP="00E1761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Style w:val="hps"/>
          <w:rFonts w:cs="Aharoni"/>
          <w:sz w:val="28"/>
          <w:szCs w:val="28"/>
          <w:lang w:val="en-TT"/>
        </w:rPr>
      </w:pPr>
      <w:r w:rsidRPr="00E17610">
        <w:rPr>
          <w:rStyle w:val="hps"/>
          <w:rFonts w:cs="Aharoni"/>
          <w:sz w:val="28"/>
          <w:szCs w:val="28"/>
          <w:lang w:val="en-TT"/>
        </w:rPr>
        <w:t xml:space="preserve">For the </w:t>
      </w:r>
      <w:r w:rsidR="00CF58E3" w:rsidRPr="00E17610">
        <w:rPr>
          <w:rStyle w:val="hps"/>
          <w:rFonts w:cs="Aharoni"/>
          <w:sz w:val="28"/>
          <w:szCs w:val="28"/>
          <w:lang w:val="en-TT"/>
        </w:rPr>
        <w:t xml:space="preserve">invited </w:t>
      </w:r>
      <w:r w:rsidRPr="00E17610">
        <w:rPr>
          <w:rStyle w:val="hps"/>
          <w:rFonts w:cs="Aharoni"/>
          <w:sz w:val="28"/>
          <w:szCs w:val="28"/>
          <w:lang w:val="en-TT"/>
        </w:rPr>
        <w:t xml:space="preserve">GMs/WGMs/IMs/WIMs, meals will be covered from </w:t>
      </w:r>
      <w:r w:rsidR="009C6000" w:rsidRPr="00E17610">
        <w:rPr>
          <w:rStyle w:val="hps"/>
          <w:rFonts w:cs="Aharoni"/>
          <w:sz w:val="28"/>
          <w:szCs w:val="28"/>
          <w:lang w:val="en-TT"/>
        </w:rPr>
        <w:t>dinner</w:t>
      </w:r>
      <w:r w:rsidR="009C6000" w:rsidRPr="00E17610">
        <w:rPr>
          <w:rFonts w:cs="Aharoni"/>
          <w:sz w:val="28"/>
          <w:szCs w:val="28"/>
          <w:lang w:val="en-TT"/>
        </w:rPr>
        <w:t xml:space="preserve"> </w:t>
      </w:r>
      <w:r w:rsidR="009C6000" w:rsidRPr="00E17610">
        <w:rPr>
          <w:rStyle w:val="hps"/>
          <w:rFonts w:cs="Aharoni"/>
          <w:sz w:val="28"/>
          <w:szCs w:val="28"/>
          <w:lang w:val="en-TT"/>
        </w:rPr>
        <w:t xml:space="preserve">on </w:t>
      </w:r>
      <w:r w:rsidR="00594950" w:rsidRPr="00E17610">
        <w:rPr>
          <w:rStyle w:val="hps"/>
          <w:rFonts w:cs="Aharoni"/>
          <w:b/>
          <w:sz w:val="28"/>
          <w:szCs w:val="28"/>
          <w:lang w:val="en-TT"/>
        </w:rPr>
        <w:t>28</w:t>
      </w:r>
      <w:r w:rsidR="009C6000" w:rsidRPr="00E17610">
        <w:rPr>
          <w:rStyle w:val="hps"/>
          <w:rFonts w:cs="Aharoni"/>
          <w:b/>
          <w:sz w:val="28"/>
          <w:szCs w:val="28"/>
          <w:vertAlign w:val="superscript"/>
          <w:lang w:val="en-TT"/>
        </w:rPr>
        <w:t>th</w:t>
      </w:r>
      <w:r w:rsidR="009C6000" w:rsidRPr="00E17610">
        <w:rPr>
          <w:rStyle w:val="hps"/>
          <w:rFonts w:cs="Aharoni"/>
          <w:b/>
          <w:sz w:val="28"/>
          <w:szCs w:val="28"/>
          <w:lang w:val="en-TT"/>
        </w:rPr>
        <w:t xml:space="preserve"> </w:t>
      </w:r>
      <w:r w:rsidRPr="00E17610">
        <w:rPr>
          <w:rStyle w:val="hps"/>
          <w:rFonts w:cs="Aharoni"/>
          <w:b/>
          <w:sz w:val="28"/>
          <w:szCs w:val="28"/>
          <w:lang w:val="en-TT"/>
        </w:rPr>
        <w:t>July</w:t>
      </w:r>
      <w:r w:rsidR="009C6000" w:rsidRPr="00E17610">
        <w:rPr>
          <w:rFonts w:cs="Aharoni"/>
          <w:sz w:val="28"/>
          <w:szCs w:val="28"/>
          <w:lang w:val="en-TT"/>
        </w:rPr>
        <w:t xml:space="preserve"> </w:t>
      </w:r>
      <w:r w:rsidR="009C6000" w:rsidRPr="00E17610">
        <w:rPr>
          <w:rStyle w:val="hps"/>
          <w:rFonts w:cs="Aharoni"/>
          <w:sz w:val="28"/>
          <w:szCs w:val="28"/>
          <w:lang w:val="en-TT"/>
        </w:rPr>
        <w:t xml:space="preserve">to breakfast on </w:t>
      </w:r>
      <w:r w:rsidR="00594950" w:rsidRPr="00E17610">
        <w:rPr>
          <w:rStyle w:val="hps"/>
          <w:rFonts w:cs="Aharoni"/>
          <w:b/>
          <w:sz w:val="28"/>
          <w:szCs w:val="28"/>
          <w:lang w:val="en-TT"/>
        </w:rPr>
        <w:t>5</w:t>
      </w:r>
      <w:r w:rsidR="00190725" w:rsidRPr="00E17610">
        <w:rPr>
          <w:rStyle w:val="hps"/>
          <w:rFonts w:cs="Aharoni"/>
          <w:b/>
          <w:sz w:val="28"/>
          <w:szCs w:val="28"/>
          <w:vertAlign w:val="superscript"/>
          <w:lang w:val="en-TT"/>
        </w:rPr>
        <w:t>th</w:t>
      </w:r>
      <w:r w:rsidR="006376C4" w:rsidRPr="00E17610">
        <w:rPr>
          <w:rStyle w:val="hps"/>
          <w:rFonts w:cs="Aharoni"/>
          <w:b/>
          <w:sz w:val="28"/>
          <w:szCs w:val="28"/>
          <w:lang w:val="en-TT"/>
        </w:rPr>
        <w:t xml:space="preserve"> </w:t>
      </w:r>
      <w:r w:rsidRPr="00E17610">
        <w:rPr>
          <w:rStyle w:val="hps"/>
          <w:rFonts w:cs="Aharoni"/>
          <w:b/>
          <w:sz w:val="28"/>
          <w:szCs w:val="28"/>
          <w:lang w:val="en-TT"/>
        </w:rPr>
        <w:t>August, 2016</w:t>
      </w:r>
      <w:r w:rsidR="009C6000" w:rsidRPr="00E17610">
        <w:rPr>
          <w:rStyle w:val="hps"/>
          <w:rFonts w:cs="Aharoni"/>
          <w:sz w:val="28"/>
          <w:szCs w:val="28"/>
          <w:lang w:val="en-TT"/>
        </w:rPr>
        <w:t>.</w:t>
      </w:r>
    </w:p>
    <w:p w:rsidR="00E17610" w:rsidRPr="00E17610" w:rsidRDefault="00E17610" w:rsidP="00E17610">
      <w:pPr>
        <w:spacing w:after="0" w:line="360" w:lineRule="auto"/>
        <w:jc w:val="both"/>
        <w:rPr>
          <w:rStyle w:val="hps"/>
          <w:rFonts w:cs="Aharoni"/>
          <w:b/>
          <w:sz w:val="28"/>
          <w:szCs w:val="28"/>
          <w:lang w:val="en-TT"/>
        </w:rPr>
      </w:pPr>
    </w:p>
    <w:p w:rsidR="00433977" w:rsidRPr="00163542" w:rsidRDefault="00433977" w:rsidP="00433977">
      <w:pPr>
        <w:spacing w:after="0" w:line="360" w:lineRule="auto"/>
        <w:jc w:val="both"/>
        <w:rPr>
          <w:rFonts w:cs="Aharoni"/>
          <w:sz w:val="28"/>
          <w:szCs w:val="28"/>
          <w:lang w:val="en-TT"/>
        </w:rPr>
      </w:pPr>
      <w:r>
        <w:rPr>
          <w:rFonts w:cs="Aharoni"/>
          <w:sz w:val="28"/>
          <w:szCs w:val="28"/>
          <w:lang w:val="en-TT"/>
        </w:rPr>
        <w:t xml:space="preserve">3) </w:t>
      </w:r>
      <w:r w:rsidRPr="00163542">
        <w:rPr>
          <w:rFonts w:cs="Aharoni"/>
          <w:sz w:val="28"/>
          <w:szCs w:val="28"/>
          <w:lang w:val="en-TT"/>
        </w:rPr>
        <w:t xml:space="preserve">Those </w:t>
      </w:r>
      <w:r>
        <w:rPr>
          <w:rFonts w:cs="Aharoni"/>
          <w:sz w:val="28"/>
          <w:szCs w:val="28"/>
          <w:lang w:val="en-TT"/>
        </w:rPr>
        <w:t>persons who wish to upgrade to single occupancy</w:t>
      </w:r>
      <w:r w:rsidRPr="00163542">
        <w:rPr>
          <w:rFonts w:cs="Aharoni"/>
          <w:sz w:val="28"/>
          <w:szCs w:val="28"/>
          <w:lang w:val="en-TT"/>
        </w:rPr>
        <w:t xml:space="preserve"> shall pay the additional cost as per schedule under ‘Accommodation’. </w:t>
      </w:r>
    </w:p>
    <w:p w:rsidR="00433977" w:rsidRPr="00F74E96" w:rsidRDefault="00433977" w:rsidP="00433977">
      <w:pPr>
        <w:pStyle w:val="Default"/>
        <w:spacing w:line="360" w:lineRule="auto"/>
        <w:rPr>
          <w:rFonts w:cs="Aharoni"/>
          <w:color w:val="auto"/>
          <w:sz w:val="28"/>
          <w:szCs w:val="28"/>
          <w:lang w:val="en-TT" w:eastAsia="es-VE"/>
        </w:rPr>
      </w:pPr>
    </w:p>
    <w:p w:rsidR="00433977" w:rsidRPr="00F74E96" w:rsidRDefault="00433977" w:rsidP="00433977">
      <w:pPr>
        <w:pStyle w:val="Default"/>
        <w:spacing w:line="360" w:lineRule="auto"/>
        <w:rPr>
          <w:rFonts w:cs="Aharoni"/>
          <w:color w:val="auto"/>
          <w:sz w:val="28"/>
          <w:szCs w:val="28"/>
          <w:lang w:val="en-TT" w:eastAsia="es-VE"/>
        </w:rPr>
      </w:pPr>
      <w:r>
        <w:rPr>
          <w:rFonts w:cs="Aharoni"/>
          <w:color w:val="auto"/>
          <w:sz w:val="28"/>
          <w:szCs w:val="28"/>
          <w:lang w:val="en-TT" w:eastAsia="es-VE"/>
        </w:rPr>
        <w:t xml:space="preserve">4) </w:t>
      </w:r>
      <w:r w:rsidR="000D5830">
        <w:rPr>
          <w:rFonts w:cs="Aharoni"/>
          <w:color w:val="auto"/>
          <w:sz w:val="28"/>
          <w:szCs w:val="28"/>
          <w:lang w:val="en-TT" w:eastAsia="es-VE"/>
        </w:rPr>
        <w:t>Any exceptions to these conditions will be at the discretion of the organisers.</w:t>
      </w:r>
      <w:r>
        <w:rPr>
          <w:rFonts w:cs="Aharoni"/>
          <w:color w:val="auto"/>
          <w:sz w:val="28"/>
          <w:szCs w:val="28"/>
          <w:lang w:val="en-TT" w:eastAsia="es-VE"/>
        </w:rPr>
        <w:t xml:space="preserve"> </w:t>
      </w:r>
    </w:p>
    <w:p w:rsidR="009C6000" w:rsidRDefault="009C6000" w:rsidP="00DA7F1E">
      <w:pPr>
        <w:spacing w:after="0" w:line="360" w:lineRule="auto"/>
        <w:jc w:val="both"/>
        <w:rPr>
          <w:rFonts w:cs="Aharoni"/>
          <w:sz w:val="28"/>
          <w:szCs w:val="28"/>
          <w:lang w:val="en-TT"/>
        </w:rPr>
      </w:pPr>
    </w:p>
    <w:p w:rsidR="000F2582" w:rsidRPr="00163542" w:rsidRDefault="000F2582" w:rsidP="00DA7F1E">
      <w:pPr>
        <w:spacing w:after="0" w:line="360" w:lineRule="auto"/>
        <w:jc w:val="both"/>
        <w:rPr>
          <w:rFonts w:cs="Aharoni"/>
          <w:sz w:val="28"/>
          <w:szCs w:val="28"/>
          <w:lang w:val="en-TT"/>
        </w:rPr>
      </w:pPr>
    </w:p>
    <w:p w:rsidR="00ED0010" w:rsidRPr="00163542" w:rsidRDefault="00A164FF" w:rsidP="00DA7F1E">
      <w:pPr>
        <w:pStyle w:val="Heading2"/>
        <w:rPr>
          <w:lang w:val="en-TT"/>
        </w:rPr>
      </w:pPr>
      <w:r w:rsidRPr="00163542">
        <w:rPr>
          <w:lang w:val="en-TT"/>
        </w:rPr>
        <w:t>Registration</w:t>
      </w:r>
    </w:p>
    <w:p w:rsidR="00A833B3" w:rsidRDefault="00A833B3" w:rsidP="00DA7F1E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</w:p>
    <w:p w:rsidR="00A833B3" w:rsidRDefault="00351529" w:rsidP="0077679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Aharoni"/>
          <w:b/>
          <w:color w:val="000000" w:themeColor="text1"/>
          <w:sz w:val="28"/>
          <w:szCs w:val="28"/>
          <w:lang w:val="en-TT"/>
        </w:rPr>
      </w:pP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lastRenderedPageBreak/>
        <w:t>a. Pre-Registration</w:t>
      </w:r>
      <w:r w:rsidR="00A833B3">
        <w:rPr>
          <w:rFonts w:ascii="Calibri" w:hAnsi="Calibri" w:cs="Aharoni"/>
          <w:color w:val="auto"/>
          <w:sz w:val="28"/>
          <w:szCs w:val="28"/>
          <w:lang w:val="en-TT"/>
        </w:rPr>
        <w:t xml:space="preserve"> of the participant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>s</w:t>
      </w:r>
      <w:r w:rsidR="00A833B3">
        <w:rPr>
          <w:rFonts w:ascii="Calibri" w:hAnsi="Calibri" w:cs="Aharoni"/>
          <w:color w:val="auto"/>
          <w:sz w:val="28"/>
          <w:szCs w:val="28"/>
          <w:lang w:val="en-TT"/>
        </w:rPr>
        <w:t xml:space="preserve"> </w:t>
      </w:r>
      <w:r w:rsidR="0077679D">
        <w:rPr>
          <w:rFonts w:ascii="Calibri" w:hAnsi="Calibri" w:cs="Aharoni"/>
          <w:color w:val="auto"/>
          <w:sz w:val="28"/>
          <w:szCs w:val="28"/>
          <w:lang w:val="en-TT"/>
        </w:rPr>
        <w:t xml:space="preserve">must </w:t>
      </w:r>
      <w:r w:rsidR="00A833B3">
        <w:rPr>
          <w:rFonts w:ascii="Calibri" w:hAnsi="Calibri" w:cs="Aharoni"/>
          <w:color w:val="auto"/>
          <w:sz w:val="28"/>
          <w:szCs w:val="28"/>
          <w:lang w:val="en-TT"/>
        </w:rPr>
        <w:t xml:space="preserve">be made 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with </w:t>
      </w:r>
      <w:r w:rsidR="00A833B3">
        <w:rPr>
          <w:rFonts w:ascii="Calibri" w:hAnsi="Calibri" w:cs="Aharoni"/>
          <w:color w:val="auto"/>
          <w:sz w:val="28"/>
          <w:szCs w:val="28"/>
          <w:lang w:val="en-TT"/>
        </w:rPr>
        <w:t xml:space="preserve">the 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details of </w:t>
      </w:r>
      <w:r w:rsidR="00A833B3">
        <w:rPr>
          <w:rFonts w:ascii="Calibri" w:hAnsi="Calibri" w:cs="Aharoni"/>
          <w:color w:val="auto"/>
          <w:sz w:val="28"/>
          <w:szCs w:val="28"/>
          <w:lang w:val="en-TT"/>
        </w:rPr>
        <w:t>each participant</w:t>
      </w:r>
      <w:r w:rsidR="00AB56DC">
        <w:rPr>
          <w:rFonts w:ascii="Calibri" w:hAnsi="Calibri" w:cs="Aharoni"/>
          <w:color w:val="auto"/>
          <w:sz w:val="28"/>
          <w:szCs w:val="28"/>
          <w:lang w:val="en-TT"/>
        </w:rPr>
        <w:t>.</w:t>
      </w:r>
      <w:r w:rsidR="00BC41AF">
        <w:rPr>
          <w:rFonts w:ascii="Calibri" w:hAnsi="Calibri" w:cs="Aharoni"/>
          <w:color w:val="auto"/>
          <w:sz w:val="28"/>
          <w:szCs w:val="28"/>
          <w:lang w:val="en-TT"/>
        </w:rPr>
        <w:t xml:space="preserve"> The Participant information must include</w:t>
      </w:r>
      <w:r w:rsidR="00A833B3">
        <w:rPr>
          <w:rFonts w:ascii="Calibri" w:hAnsi="Calibri" w:cs="Aharoni"/>
          <w:color w:val="auto"/>
          <w:sz w:val="28"/>
          <w:szCs w:val="28"/>
          <w:lang w:val="en-TT"/>
        </w:rPr>
        <w:t>:</w:t>
      </w:r>
      <w:r w:rsidR="00BC41AF">
        <w:rPr>
          <w:rFonts w:ascii="Calibri" w:hAnsi="Calibri" w:cs="Aharoni"/>
          <w:color w:val="auto"/>
          <w:sz w:val="28"/>
          <w:szCs w:val="28"/>
          <w:lang w:val="en-TT"/>
        </w:rPr>
        <w:t xml:space="preserve"> </w:t>
      </w:r>
      <w:r w:rsidR="00A833B3">
        <w:rPr>
          <w:rFonts w:ascii="Calibri" w:hAnsi="Calibri" w:cs="Aharoni"/>
          <w:color w:val="auto"/>
          <w:sz w:val="28"/>
          <w:szCs w:val="28"/>
          <w:lang w:val="en-TT"/>
        </w:rPr>
        <w:t>Name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, FIDE Title, FIDE </w:t>
      </w:r>
      <w:r w:rsidR="007B1067" w:rsidRPr="00163542">
        <w:rPr>
          <w:rFonts w:ascii="Calibri" w:hAnsi="Calibri" w:cs="Aharoni"/>
          <w:color w:val="auto"/>
          <w:sz w:val="28"/>
          <w:szCs w:val="28"/>
          <w:lang w:val="en-TT"/>
        </w:rPr>
        <w:t>ID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>, FIDE E</w:t>
      </w:r>
      <w:r w:rsidR="003C148A">
        <w:rPr>
          <w:rFonts w:ascii="Calibri" w:hAnsi="Calibri" w:cs="Aharoni"/>
          <w:color w:val="auto"/>
          <w:sz w:val="28"/>
          <w:szCs w:val="28"/>
          <w:lang w:val="en-TT"/>
        </w:rPr>
        <w:t>LO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>, Date of birth</w:t>
      </w:r>
      <w:r w:rsidR="007B1067"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, </w:t>
      </w:r>
      <w:r w:rsidR="002D13B2">
        <w:rPr>
          <w:rFonts w:ascii="Calibri" w:hAnsi="Calibri" w:cs="Aharoni"/>
          <w:color w:val="auto"/>
          <w:sz w:val="28"/>
          <w:szCs w:val="28"/>
          <w:lang w:val="en-TT"/>
        </w:rPr>
        <w:t xml:space="preserve">  </w:t>
      </w:r>
      <w:r w:rsidR="007B1067" w:rsidRPr="00163542">
        <w:rPr>
          <w:rFonts w:ascii="Calibri" w:hAnsi="Calibri" w:cs="Aharoni"/>
          <w:color w:val="auto"/>
          <w:sz w:val="28"/>
          <w:szCs w:val="28"/>
          <w:lang w:val="en-TT"/>
        </w:rPr>
        <w:t>e-</w:t>
      </w:r>
      <w:r w:rsidR="002D13B2">
        <w:rPr>
          <w:rFonts w:ascii="Calibri" w:hAnsi="Calibri" w:cs="Aharoni"/>
          <w:color w:val="auto"/>
          <w:sz w:val="28"/>
          <w:szCs w:val="28"/>
          <w:lang w:val="en-TT"/>
        </w:rPr>
        <w:t>m</w:t>
      </w:r>
      <w:r w:rsidR="009D0210">
        <w:rPr>
          <w:rFonts w:ascii="Calibri" w:hAnsi="Calibri" w:cs="Aharoni"/>
          <w:color w:val="auto"/>
          <w:sz w:val="28"/>
          <w:szCs w:val="28"/>
          <w:lang w:val="en-TT"/>
        </w:rPr>
        <w:t>ail address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and Fed</w:t>
      </w:r>
      <w:r w:rsidR="00BC41AF">
        <w:rPr>
          <w:rFonts w:ascii="Calibri" w:hAnsi="Calibri" w:cs="Aharoni"/>
          <w:color w:val="auto"/>
          <w:sz w:val="28"/>
          <w:szCs w:val="28"/>
          <w:lang w:val="en-TT"/>
        </w:rPr>
        <w:t>eration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name, </w:t>
      </w:r>
      <w:r w:rsidR="00A833B3">
        <w:rPr>
          <w:rFonts w:ascii="Calibri" w:hAnsi="Calibri" w:cs="Aharoni"/>
          <w:color w:val="auto"/>
          <w:sz w:val="28"/>
          <w:szCs w:val="28"/>
          <w:lang w:val="en-TT"/>
        </w:rPr>
        <w:t xml:space="preserve">on or 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before </w:t>
      </w:r>
      <w:r w:rsidR="007B1067" w:rsidRPr="00163542">
        <w:rPr>
          <w:rFonts w:ascii="Calibri" w:hAnsi="Calibri" w:cs="Aharoni"/>
          <w:b/>
          <w:color w:val="auto"/>
          <w:sz w:val="28"/>
          <w:szCs w:val="28"/>
          <w:lang w:val="en-TT"/>
        </w:rPr>
        <w:t xml:space="preserve">July </w:t>
      </w:r>
      <w:r w:rsidR="00594950">
        <w:rPr>
          <w:rFonts w:ascii="Calibri" w:hAnsi="Calibri" w:cs="Aharoni"/>
          <w:b/>
          <w:color w:val="auto"/>
          <w:sz w:val="28"/>
          <w:szCs w:val="28"/>
          <w:lang w:val="en-TT"/>
        </w:rPr>
        <w:t>15</w:t>
      </w:r>
      <w:r w:rsidR="00BC41AF">
        <w:rPr>
          <w:rFonts w:ascii="Calibri" w:hAnsi="Calibri" w:cs="Aharoni"/>
          <w:b/>
          <w:color w:val="auto"/>
          <w:sz w:val="28"/>
          <w:szCs w:val="28"/>
          <w:vertAlign w:val="superscript"/>
          <w:lang w:val="en-TT"/>
        </w:rPr>
        <w:t>th</w:t>
      </w:r>
      <w:r w:rsidR="00BC41AF">
        <w:rPr>
          <w:rFonts w:ascii="Calibri" w:hAnsi="Calibri" w:cs="Aharoni"/>
          <w:b/>
          <w:color w:val="auto"/>
          <w:sz w:val="28"/>
          <w:szCs w:val="28"/>
          <w:lang w:val="en-TT"/>
        </w:rPr>
        <w:t xml:space="preserve"> 2016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to </w:t>
      </w:r>
      <w:hyperlink r:id="rId13" w:history="1">
        <w:r w:rsidR="009A3974" w:rsidRPr="00483B01">
          <w:rPr>
            <w:rStyle w:val="Hyperlink"/>
            <w:rFonts w:ascii="Calibri" w:hAnsi="Calibri" w:cs="Aharoni"/>
            <w:b/>
            <w:sz w:val="28"/>
            <w:szCs w:val="28"/>
            <w:lang w:val="en-TT"/>
          </w:rPr>
          <w:t>ttimochess@gmail.com</w:t>
        </w:r>
      </w:hyperlink>
      <w:r w:rsidR="007C3784" w:rsidRPr="007C3784">
        <w:rPr>
          <w:rFonts w:ascii="Calibri" w:hAnsi="Calibri" w:cs="Aharoni"/>
          <w:b/>
          <w:color w:val="000000" w:themeColor="text1"/>
          <w:sz w:val="28"/>
          <w:szCs w:val="28"/>
          <w:lang w:val="en-TT"/>
        </w:rPr>
        <w:t>.</w:t>
      </w:r>
    </w:p>
    <w:p w:rsidR="000F2582" w:rsidRDefault="000F2582" w:rsidP="0077679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Aharoni"/>
          <w:b/>
          <w:color w:val="000000" w:themeColor="text1"/>
          <w:sz w:val="28"/>
          <w:szCs w:val="28"/>
          <w:lang w:val="en-TT"/>
        </w:rPr>
      </w:pPr>
    </w:p>
    <w:p w:rsidR="000F2582" w:rsidRDefault="000F2582" w:rsidP="0077679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Aharoni"/>
          <w:b/>
          <w:color w:val="000000" w:themeColor="text1"/>
          <w:sz w:val="28"/>
          <w:szCs w:val="28"/>
          <w:lang w:val="en-TT"/>
        </w:rPr>
      </w:pPr>
    </w:p>
    <w:p w:rsidR="000F2582" w:rsidRDefault="000F2582" w:rsidP="0077679D">
      <w:pPr>
        <w:pStyle w:val="NormalWeb"/>
        <w:spacing w:before="0" w:beforeAutospacing="0" w:after="0" w:afterAutospacing="0" w:line="360" w:lineRule="auto"/>
        <w:jc w:val="both"/>
        <w:rPr>
          <w:color w:val="auto"/>
          <w:sz w:val="22"/>
          <w:szCs w:val="22"/>
          <w:lang w:val="en-TT"/>
        </w:rPr>
      </w:pPr>
    </w:p>
    <w:p w:rsidR="00172F1C" w:rsidRDefault="00351529" w:rsidP="0077679D">
      <w:pPr>
        <w:pStyle w:val="NormalWeb"/>
        <w:spacing w:line="360" w:lineRule="auto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b. </w:t>
      </w:r>
      <w:r w:rsidR="00172F1C" w:rsidRPr="00172F1C">
        <w:rPr>
          <w:rFonts w:ascii="Calibri" w:hAnsi="Calibri" w:cs="Aharoni"/>
          <w:b/>
          <w:color w:val="auto"/>
          <w:sz w:val="28"/>
          <w:szCs w:val="28"/>
          <w:lang w:val="en-TT"/>
        </w:rPr>
        <w:t>Masters:</w:t>
      </w:r>
      <w:r w:rsidR="003D6E7F">
        <w:rPr>
          <w:rFonts w:ascii="Calibri" w:hAnsi="Calibri" w:cs="Aharoni"/>
          <w:color w:val="auto"/>
          <w:sz w:val="28"/>
          <w:szCs w:val="28"/>
          <w:lang w:val="en-TT"/>
        </w:rPr>
        <w:t xml:space="preserve"> Registration fee: </w:t>
      </w:r>
      <w:r w:rsidR="007C3784">
        <w:rPr>
          <w:rFonts w:ascii="Calibri" w:hAnsi="Calibri" w:cs="Aharoni"/>
          <w:color w:val="auto"/>
          <w:sz w:val="28"/>
          <w:szCs w:val="28"/>
          <w:lang w:val="en-TT"/>
        </w:rPr>
        <w:t>(</w:t>
      </w:r>
      <w:r w:rsidR="003D6E7F">
        <w:rPr>
          <w:rFonts w:ascii="Calibri" w:hAnsi="Calibri" w:cs="Aharoni"/>
          <w:color w:val="auto"/>
          <w:sz w:val="28"/>
          <w:szCs w:val="28"/>
          <w:lang w:val="en-TT"/>
        </w:rPr>
        <w:t>Non-resident</w:t>
      </w:r>
      <w:r w:rsidR="007C3784">
        <w:rPr>
          <w:rFonts w:ascii="Calibri" w:hAnsi="Calibri" w:cs="Aharoni"/>
          <w:color w:val="auto"/>
          <w:sz w:val="28"/>
          <w:szCs w:val="28"/>
          <w:lang w:val="en-TT"/>
        </w:rPr>
        <w:t>)</w:t>
      </w:r>
      <w:r w:rsidR="003D6E7F">
        <w:rPr>
          <w:rFonts w:ascii="Calibri" w:hAnsi="Calibri" w:cs="Aharoni"/>
          <w:color w:val="auto"/>
          <w:sz w:val="28"/>
          <w:szCs w:val="28"/>
          <w:lang w:val="en-TT"/>
        </w:rPr>
        <w:t xml:space="preserve"> US$100.00; </w:t>
      </w:r>
      <w:r w:rsidR="007C3784">
        <w:rPr>
          <w:rFonts w:ascii="Calibri" w:hAnsi="Calibri" w:cs="Aharoni"/>
          <w:color w:val="auto"/>
          <w:sz w:val="28"/>
          <w:szCs w:val="28"/>
          <w:lang w:val="en-TT"/>
        </w:rPr>
        <w:t>(</w:t>
      </w:r>
      <w:r w:rsidR="003D6E7F">
        <w:rPr>
          <w:rFonts w:ascii="Calibri" w:hAnsi="Calibri" w:cs="Aharoni"/>
          <w:color w:val="auto"/>
          <w:sz w:val="28"/>
          <w:szCs w:val="28"/>
          <w:lang w:val="en-TT"/>
        </w:rPr>
        <w:t xml:space="preserve">Local </w:t>
      </w:r>
      <w:r w:rsidR="007C3784">
        <w:rPr>
          <w:rFonts w:ascii="Calibri" w:hAnsi="Calibri" w:cs="Aharoni"/>
          <w:color w:val="auto"/>
          <w:sz w:val="28"/>
          <w:szCs w:val="28"/>
          <w:lang w:val="en-TT"/>
        </w:rPr>
        <w:t xml:space="preserve">players) </w:t>
      </w:r>
      <w:r w:rsidR="003D6E7F">
        <w:rPr>
          <w:rFonts w:ascii="Calibri" w:hAnsi="Calibri" w:cs="Aharoni"/>
          <w:color w:val="auto"/>
          <w:sz w:val="28"/>
          <w:szCs w:val="28"/>
          <w:lang w:val="en-TT"/>
        </w:rPr>
        <w:t>US$50.00</w:t>
      </w:r>
    </w:p>
    <w:p w:rsidR="00521835" w:rsidRDefault="000F2582" w:rsidP="000D5830">
      <w:pPr>
        <w:pStyle w:val="NormalWeb"/>
        <w:spacing w:line="360" w:lineRule="auto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  <w:r>
        <w:rPr>
          <w:rFonts w:ascii="Calibri" w:hAnsi="Calibri" w:cs="Aharoni"/>
          <w:b/>
          <w:color w:val="auto"/>
          <w:sz w:val="28"/>
          <w:szCs w:val="28"/>
          <w:lang w:val="en-TT"/>
        </w:rPr>
        <w:t xml:space="preserve">    </w:t>
      </w:r>
      <w:r w:rsidR="00172F1C" w:rsidRPr="00172F1C">
        <w:rPr>
          <w:rFonts w:ascii="Calibri" w:hAnsi="Calibri" w:cs="Aharoni"/>
          <w:b/>
          <w:color w:val="auto"/>
          <w:sz w:val="28"/>
          <w:szCs w:val="28"/>
          <w:lang w:val="en-TT"/>
        </w:rPr>
        <w:t>Open:</w:t>
      </w:r>
      <w:r w:rsidR="00172F1C">
        <w:rPr>
          <w:rFonts w:ascii="Calibri" w:hAnsi="Calibri" w:cs="Aharoni"/>
          <w:color w:val="auto"/>
          <w:sz w:val="28"/>
          <w:szCs w:val="28"/>
          <w:lang w:val="en-TT"/>
        </w:rPr>
        <w:t xml:space="preserve"> Registration Fe</w:t>
      </w:r>
      <w:r w:rsidR="001A4EB4">
        <w:rPr>
          <w:rFonts w:ascii="Calibri" w:hAnsi="Calibri" w:cs="Aharoni"/>
          <w:color w:val="auto"/>
          <w:sz w:val="28"/>
          <w:szCs w:val="28"/>
          <w:lang w:val="en-TT"/>
        </w:rPr>
        <w:t>e</w:t>
      </w:r>
      <w:r w:rsidR="00521835">
        <w:rPr>
          <w:rFonts w:ascii="Calibri" w:hAnsi="Calibri" w:cs="Aharoni"/>
          <w:color w:val="auto"/>
          <w:sz w:val="28"/>
          <w:szCs w:val="28"/>
          <w:lang w:val="en-TT"/>
        </w:rPr>
        <w:t xml:space="preserve"> (Non-Resident)</w:t>
      </w:r>
      <w:r w:rsidR="001A4EB4">
        <w:rPr>
          <w:rFonts w:ascii="Calibri" w:hAnsi="Calibri" w:cs="Aharoni"/>
          <w:color w:val="auto"/>
          <w:sz w:val="28"/>
          <w:szCs w:val="28"/>
          <w:lang w:val="en-TT"/>
        </w:rPr>
        <w:t>: US</w:t>
      </w:r>
      <w:r w:rsidR="003C511C">
        <w:rPr>
          <w:rFonts w:ascii="Calibri" w:hAnsi="Calibri" w:cs="Aharoni"/>
          <w:color w:val="auto"/>
          <w:sz w:val="28"/>
          <w:szCs w:val="28"/>
          <w:lang w:val="en-TT"/>
        </w:rPr>
        <w:t>$</w:t>
      </w:r>
      <w:r w:rsidR="003D6E7F">
        <w:rPr>
          <w:rFonts w:ascii="Calibri" w:hAnsi="Calibri" w:cs="Aharoni"/>
          <w:color w:val="auto"/>
          <w:sz w:val="28"/>
          <w:szCs w:val="28"/>
          <w:lang w:val="en-TT"/>
        </w:rPr>
        <w:t>75</w:t>
      </w:r>
      <w:r w:rsidR="00521835">
        <w:rPr>
          <w:rFonts w:ascii="Calibri" w:hAnsi="Calibri" w:cs="Aharoni"/>
          <w:color w:val="auto"/>
          <w:sz w:val="28"/>
          <w:szCs w:val="28"/>
          <w:lang w:val="en-TT"/>
        </w:rPr>
        <w:t>.00</w:t>
      </w:r>
      <w:r w:rsidR="001B51CE">
        <w:rPr>
          <w:rFonts w:ascii="Calibri" w:hAnsi="Calibri" w:cs="Aharoni"/>
          <w:color w:val="auto"/>
          <w:sz w:val="28"/>
          <w:szCs w:val="28"/>
          <w:lang w:val="en-TT"/>
        </w:rPr>
        <w:t>; US$</w:t>
      </w:r>
      <w:r w:rsidR="0077679D">
        <w:rPr>
          <w:rFonts w:ascii="Calibri" w:hAnsi="Calibri" w:cs="Aharoni"/>
          <w:color w:val="auto"/>
          <w:sz w:val="28"/>
          <w:szCs w:val="28"/>
          <w:lang w:val="en-TT"/>
        </w:rPr>
        <w:t>4</w:t>
      </w:r>
      <w:r w:rsidR="001B51CE">
        <w:rPr>
          <w:rFonts w:ascii="Calibri" w:hAnsi="Calibri" w:cs="Aharoni"/>
          <w:color w:val="auto"/>
          <w:sz w:val="28"/>
          <w:szCs w:val="28"/>
          <w:lang w:val="en-TT"/>
        </w:rPr>
        <w:t>0 (Under 20)</w:t>
      </w:r>
      <w:r w:rsidR="001A4EB4">
        <w:rPr>
          <w:rFonts w:ascii="Calibri" w:hAnsi="Calibri" w:cs="Aharoni"/>
          <w:color w:val="auto"/>
          <w:sz w:val="28"/>
          <w:szCs w:val="28"/>
          <w:lang w:val="en-TT"/>
        </w:rPr>
        <w:t xml:space="preserve">; </w:t>
      </w:r>
    </w:p>
    <w:p w:rsidR="007C3784" w:rsidRDefault="00E009FD" w:rsidP="0077679D">
      <w:pPr>
        <w:pStyle w:val="NormalWeb"/>
        <w:spacing w:line="360" w:lineRule="auto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  <w:r>
        <w:rPr>
          <w:rFonts w:ascii="Calibri" w:hAnsi="Calibri" w:cs="Aharoni"/>
          <w:b/>
          <w:color w:val="auto"/>
          <w:sz w:val="28"/>
          <w:szCs w:val="28"/>
          <w:lang w:val="en-TT"/>
        </w:rPr>
        <w:t xml:space="preserve">           </w:t>
      </w:r>
      <w:r w:rsidR="00521835" w:rsidRPr="00521835">
        <w:rPr>
          <w:rFonts w:ascii="Calibri" w:hAnsi="Calibri" w:cs="Aharoni"/>
          <w:color w:val="auto"/>
          <w:sz w:val="28"/>
          <w:szCs w:val="28"/>
          <w:lang w:val="en-TT"/>
        </w:rPr>
        <w:t>Registration Fee</w:t>
      </w:r>
      <w:r w:rsidR="00521835">
        <w:rPr>
          <w:rFonts w:ascii="Calibri" w:hAnsi="Calibri" w:cs="Aharoni"/>
          <w:b/>
          <w:color w:val="auto"/>
          <w:sz w:val="28"/>
          <w:szCs w:val="28"/>
          <w:lang w:val="en-TT"/>
        </w:rPr>
        <w:t xml:space="preserve"> (</w:t>
      </w:r>
      <w:r w:rsidR="00521835" w:rsidRPr="00521835">
        <w:rPr>
          <w:rFonts w:ascii="Calibri" w:hAnsi="Calibri" w:cs="Aharoni"/>
          <w:color w:val="auto"/>
          <w:sz w:val="28"/>
          <w:szCs w:val="28"/>
          <w:lang w:val="en-TT"/>
        </w:rPr>
        <w:t>Local players</w:t>
      </w:r>
      <w:r w:rsidR="00521835">
        <w:rPr>
          <w:rFonts w:ascii="Calibri" w:hAnsi="Calibri" w:cs="Aharoni"/>
          <w:color w:val="auto"/>
          <w:sz w:val="28"/>
          <w:szCs w:val="28"/>
          <w:lang w:val="en-TT"/>
        </w:rPr>
        <w:t>):</w:t>
      </w:r>
      <w:r w:rsidR="001A4EB4">
        <w:rPr>
          <w:rFonts w:ascii="Calibri" w:hAnsi="Calibri" w:cs="Aharoni"/>
          <w:color w:val="auto"/>
          <w:sz w:val="28"/>
          <w:szCs w:val="28"/>
          <w:lang w:val="en-TT"/>
        </w:rPr>
        <w:t xml:space="preserve"> US$</w:t>
      </w:r>
      <w:r w:rsidR="000D5830">
        <w:rPr>
          <w:rFonts w:ascii="Calibri" w:hAnsi="Calibri" w:cs="Aharoni"/>
          <w:color w:val="auto"/>
          <w:sz w:val="28"/>
          <w:szCs w:val="28"/>
          <w:lang w:val="en-TT"/>
        </w:rPr>
        <w:t>30</w:t>
      </w:r>
      <w:r w:rsidR="001A4EB4">
        <w:rPr>
          <w:rFonts w:ascii="Calibri" w:hAnsi="Calibri" w:cs="Aharoni"/>
          <w:color w:val="auto"/>
          <w:sz w:val="28"/>
          <w:szCs w:val="28"/>
          <w:lang w:val="en-TT"/>
        </w:rPr>
        <w:t>.00</w:t>
      </w:r>
      <w:r w:rsidR="00E96AF1">
        <w:rPr>
          <w:rFonts w:ascii="Calibri" w:hAnsi="Calibri" w:cs="Aharoni"/>
          <w:color w:val="auto"/>
          <w:sz w:val="28"/>
          <w:szCs w:val="28"/>
          <w:lang w:val="en-TT"/>
        </w:rPr>
        <w:t>/TT$</w:t>
      </w:r>
      <w:r>
        <w:rPr>
          <w:rFonts w:ascii="Calibri" w:hAnsi="Calibri" w:cs="Aharoni"/>
          <w:color w:val="auto"/>
          <w:sz w:val="28"/>
          <w:szCs w:val="28"/>
          <w:lang w:val="en-TT"/>
        </w:rPr>
        <w:t>20</w:t>
      </w:r>
      <w:r w:rsidR="00E96AF1">
        <w:rPr>
          <w:rFonts w:ascii="Calibri" w:hAnsi="Calibri" w:cs="Aharoni"/>
          <w:color w:val="auto"/>
          <w:sz w:val="28"/>
          <w:szCs w:val="28"/>
          <w:lang w:val="en-TT"/>
        </w:rPr>
        <w:t>0.00</w:t>
      </w:r>
      <w:r w:rsidR="000D5830">
        <w:rPr>
          <w:rFonts w:ascii="Calibri" w:hAnsi="Calibri" w:cs="Aharoni"/>
          <w:color w:val="auto"/>
          <w:sz w:val="28"/>
          <w:szCs w:val="28"/>
          <w:lang w:val="en-TT"/>
        </w:rPr>
        <w:t xml:space="preserve">; </w:t>
      </w:r>
    </w:p>
    <w:p w:rsidR="00172F1C" w:rsidRDefault="007C3784" w:rsidP="0077679D">
      <w:pPr>
        <w:pStyle w:val="NormalWeb"/>
        <w:spacing w:line="360" w:lineRule="auto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  <w:r>
        <w:rPr>
          <w:rFonts w:ascii="Calibri" w:hAnsi="Calibri" w:cs="Aharoni"/>
          <w:color w:val="auto"/>
          <w:sz w:val="28"/>
          <w:szCs w:val="28"/>
          <w:lang w:val="en-TT"/>
        </w:rPr>
        <w:t xml:space="preserve">                                                                     </w:t>
      </w:r>
      <w:r w:rsidR="000D5830">
        <w:rPr>
          <w:rFonts w:ascii="Calibri" w:hAnsi="Calibri" w:cs="Aharoni"/>
          <w:color w:val="auto"/>
          <w:sz w:val="28"/>
          <w:szCs w:val="28"/>
          <w:lang w:val="en-TT"/>
        </w:rPr>
        <w:t>US$20.00/</w:t>
      </w:r>
      <w:r w:rsidR="00140189">
        <w:rPr>
          <w:rFonts w:ascii="Calibri" w:hAnsi="Calibri" w:cs="Aharoni"/>
          <w:color w:val="auto"/>
          <w:sz w:val="28"/>
          <w:szCs w:val="28"/>
          <w:lang w:val="en-TT"/>
        </w:rPr>
        <w:t>TT</w:t>
      </w:r>
      <w:r w:rsidR="000D5830">
        <w:rPr>
          <w:rFonts w:ascii="Calibri" w:hAnsi="Calibri" w:cs="Aharoni"/>
          <w:color w:val="auto"/>
          <w:sz w:val="28"/>
          <w:szCs w:val="28"/>
          <w:lang w:val="en-TT"/>
        </w:rPr>
        <w:t>$1</w:t>
      </w:r>
      <w:r w:rsidR="00E009FD">
        <w:rPr>
          <w:rFonts w:ascii="Calibri" w:hAnsi="Calibri" w:cs="Aharoni"/>
          <w:color w:val="auto"/>
          <w:sz w:val="28"/>
          <w:szCs w:val="28"/>
          <w:lang w:val="en-TT"/>
        </w:rPr>
        <w:t>30</w:t>
      </w:r>
      <w:r>
        <w:rPr>
          <w:rFonts w:ascii="Calibri" w:hAnsi="Calibri" w:cs="Aharoni"/>
          <w:color w:val="auto"/>
          <w:sz w:val="28"/>
          <w:szCs w:val="28"/>
          <w:lang w:val="en-TT"/>
        </w:rPr>
        <w:t xml:space="preserve"> (</w:t>
      </w:r>
      <w:r w:rsidR="000D5830">
        <w:rPr>
          <w:rFonts w:ascii="Calibri" w:hAnsi="Calibri" w:cs="Aharoni"/>
          <w:color w:val="auto"/>
          <w:sz w:val="28"/>
          <w:szCs w:val="28"/>
          <w:lang w:val="en-TT"/>
        </w:rPr>
        <w:t>Under 20)</w:t>
      </w:r>
    </w:p>
    <w:p w:rsidR="009941C1" w:rsidRPr="00163542" w:rsidRDefault="001A4EB4" w:rsidP="0077679D">
      <w:pPr>
        <w:pStyle w:val="NormalWeb"/>
        <w:numPr>
          <w:ilvl w:val="0"/>
          <w:numId w:val="27"/>
        </w:numPr>
        <w:spacing w:line="360" w:lineRule="auto"/>
        <w:ind w:left="360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  <w:r>
        <w:rPr>
          <w:rFonts w:ascii="Calibri" w:hAnsi="Calibri" w:cs="Aharoni"/>
          <w:color w:val="auto"/>
          <w:sz w:val="28"/>
          <w:szCs w:val="28"/>
          <w:lang w:val="en-TT"/>
        </w:rPr>
        <w:t>Transportation will be provided for non-resident persons to and from the airport.</w:t>
      </w:r>
      <w:r w:rsidR="00F954ED"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</w:t>
      </w:r>
      <w:r w:rsidR="009D0210">
        <w:rPr>
          <w:rFonts w:ascii="Calibri" w:hAnsi="Calibri" w:cs="Aharoni"/>
          <w:color w:val="auto"/>
          <w:sz w:val="28"/>
          <w:szCs w:val="28"/>
          <w:lang w:val="en-TT"/>
        </w:rPr>
        <w:t>This is included in the registration fee.</w:t>
      </w:r>
    </w:p>
    <w:p w:rsidR="00F954ED" w:rsidRPr="00163542" w:rsidRDefault="00F954ED" w:rsidP="0077679D">
      <w:pPr>
        <w:pStyle w:val="NormalWeb"/>
        <w:spacing w:line="360" w:lineRule="auto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Organisers reserve the right to make </w:t>
      </w:r>
      <w:r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changes to these arrangements </w:t>
      </w:r>
      <w:r w:rsidR="00D34B93"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>on a case by case basis</w:t>
      </w:r>
      <w:r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>.</w:t>
      </w:r>
    </w:p>
    <w:p w:rsidR="00351529" w:rsidRPr="00163542" w:rsidRDefault="00351529" w:rsidP="0077679D">
      <w:pPr>
        <w:pStyle w:val="NormalWeb"/>
        <w:spacing w:line="360" w:lineRule="auto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Players who have not paid </w:t>
      </w:r>
      <w:r w:rsidR="00172F1C">
        <w:rPr>
          <w:rFonts w:ascii="Calibri" w:hAnsi="Calibri" w:cs="Aharoni"/>
          <w:color w:val="auto"/>
          <w:sz w:val="28"/>
          <w:szCs w:val="28"/>
          <w:lang w:val="en-TT"/>
        </w:rPr>
        <w:t xml:space="preserve">the registration fee 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>by the beginning of the tournament will not be paired.</w:t>
      </w:r>
    </w:p>
    <w:p w:rsidR="00351529" w:rsidRPr="00163542" w:rsidRDefault="00351529" w:rsidP="0077679D">
      <w:pPr>
        <w:pStyle w:val="NormalWeb"/>
        <w:spacing w:line="360" w:lineRule="auto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Participants who pre-register after </w:t>
      </w:r>
      <w:r w:rsidR="009911EC" w:rsidRPr="00163542">
        <w:rPr>
          <w:rFonts w:ascii="Calibri" w:hAnsi="Calibri" w:cs="Aharoni"/>
          <w:b/>
          <w:color w:val="auto"/>
          <w:sz w:val="28"/>
          <w:szCs w:val="28"/>
          <w:lang w:val="en-TT"/>
        </w:rPr>
        <w:t xml:space="preserve">July </w:t>
      </w:r>
      <w:r w:rsidR="001A4EB4">
        <w:rPr>
          <w:rFonts w:ascii="Calibri" w:hAnsi="Calibri" w:cs="Aharoni"/>
          <w:b/>
          <w:color w:val="auto"/>
          <w:sz w:val="28"/>
          <w:szCs w:val="28"/>
          <w:lang w:val="en-TT"/>
        </w:rPr>
        <w:t>15</w:t>
      </w:r>
      <w:r w:rsidR="00AC2DA3" w:rsidRPr="00163542">
        <w:rPr>
          <w:rFonts w:ascii="Calibri" w:hAnsi="Calibri" w:cs="Aharoni"/>
          <w:b/>
          <w:color w:val="auto"/>
          <w:sz w:val="28"/>
          <w:szCs w:val="28"/>
          <w:vertAlign w:val="superscript"/>
          <w:lang w:val="en-TT"/>
        </w:rPr>
        <w:t>nd</w:t>
      </w:r>
      <w:r w:rsidR="001A4EB4">
        <w:rPr>
          <w:rFonts w:ascii="Calibri" w:hAnsi="Calibri" w:cs="Aharoni"/>
          <w:b/>
          <w:color w:val="auto"/>
          <w:sz w:val="28"/>
          <w:szCs w:val="28"/>
          <w:lang w:val="en-TT"/>
        </w:rPr>
        <w:t>, 2016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will be penalized by paying an additional </w:t>
      </w:r>
      <w:r w:rsidR="001A4EB4">
        <w:rPr>
          <w:rFonts w:ascii="Calibri" w:hAnsi="Calibri" w:cs="Aharoni"/>
          <w:b/>
          <w:color w:val="auto"/>
          <w:sz w:val="28"/>
          <w:szCs w:val="28"/>
          <w:lang w:val="en-TT"/>
        </w:rPr>
        <w:t>US$50</w:t>
      </w:r>
      <w:r w:rsidRPr="00163542">
        <w:rPr>
          <w:rFonts w:ascii="Calibri" w:hAnsi="Calibri" w:cs="Aharoni"/>
          <w:b/>
          <w:color w:val="auto"/>
          <w:sz w:val="28"/>
          <w:szCs w:val="28"/>
          <w:lang w:val="en-TT"/>
        </w:rPr>
        <w:t>.00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which represents the late registration fee. The rationale being that the organisers need sufficient lead time to confirm the hotel reservations for the participants and accompanying persons.</w:t>
      </w:r>
      <w:r w:rsidR="00033AE9"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The dea</w:t>
      </w:r>
      <w:r w:rsidR="00CE046B">
        <w:rPr>
          <w:rFonts w:ascii="Calibri" w:hAnsi="Calibri" w:cs="Aharoni"/>
          <w:color w:val="auto"/>
          <w:sz w:val="28"/>
          <w:szCs w:val="28"/>
          <w:lang w:val="en-TT"/>
        </w:rPr>
        <w:t>dline for late pre-registration</w:t>
      </w:r>
      <w:r w:rsidR="00033AE9"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is </w:t>
      </w:r>
      <w:r w:rsidR="001A4EB4">
        <w:rPr>
          <w:rFonts w:ascii="Calibri" w:hAnsi="Calibri" w:cs="Aharoni"/>
          <w:b/>
          <w:color w:val="auto"/>
          <w:sz w:val="28"/>
          <w:szCs w:val="28"/>
          <w:lang w:val="en-TT"/>
        </w:rPr>
        <w:t xml:space="preserve">July </w:t>
      </w:r>
      <w:r w:rsidR="00E009FD">
        <w:rPr>
          <w:rFonts w:ascii="Calibri" w:hAnsi="Calibri" w:cs="Aharoni"/>
          <w:b/>
          <w:color w:val="auto"/>
          <w:sz w:val="28"/>
          <w:szCs w:val="28"/>
          <w:lang w:val="en-TT"/>
        </w:rPr>
        <w:t>22</w:t>
      </w:r>
      <w:r w:rsidR="00E009FD">
        <w:rPr>
          <w:rFonts w:ascii="Calibri" w:hAnsi="Calibri" w:cs="Aharoni"/>
          <w:b/>
          <w:color w:val="auto"/>
          <w:sz w:val="28"/>
          <w:szCs w:val="28"/>
          <w:vertAlign w:val="superscript"/>
          <w:lang w:val="en-TT"/>
        </w:rPr>
        <w:t>nd</w:t>
      </w:r>
      <w:r w:rsidR="001A4EB4">
        <w:rPr>
          <w:rFonts w:ascii="Calibri" w:hAnsi="Calibri" w:cs="Aharoni"/>
          <w:b/>
          <w:color w:val="auto"/>
          <w:sz w:val="28"/>
          <w:szCs w:val="28"/>
          <w:lang w:val="en-TT"/>
        </w:rPr>
        <w:t>, 2016</w:t>
      </w:r>
      <w:r w:rsidR="00033AE9" w:rsidRPr="00163542">
        <w:rPr>
          <w:rFonts w:ascii="Calibri" w:hAnsi="Calibri" w:cs="Aharoni"/>
          <w:color w:val="auto"/>
          <w:sz w:val="28"/>
          <w:szCs w:val="28"/>
          <w:lang w:val="en-TT"/>
        </w:rPr>
        <w:t>.</w:t>
      </w:r>
    </w:p>
    <w:p w:rsidR="00351529" w:rsidRPr="00163542" w:rsidRDefault="00351529" w:rsidP="0077679D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Aharoni"/>
          <w:color w:val="auto"/>
          <w:sz w:val="28"/>
          <w:szCs w:val="28"/>
          <w:lang w:val="en-TT"/>
        </w:rPr>
      </w:pP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>c. O</w:t>
      </w:r>
      <w:r w:rsidR="001A4EB4">
        <w:rPr>
          <w:rFonts w:ascii="Calibri" w:hAnsi="Calibri" w:cs="Aharoni"/>
          <w:color w:val="auto"/>
          <w:sz w:val="28"/>
          <w:szCs w:val="28"/>
          <w:lang w:val="en-TT"/>
        </w:rPr>
        <w:t>n the day of registration t</w:t>
      </w:r>
      <w:r w:rsidR="00085E6B" w:rsidRPr="00163542">
        <w:rPr>
          <w:rFonts w:ascii="Calibri" w:hAnsi="Calibri" w:cs="Aharoni"/>
          <w:color w:val="auto"/>
          <w:sz w:val="28"/>
          <w:szCs w:val="28"/>
          <w:lang w:val="en-TT"/>
        </w:rPr>
        <w:t>he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original passport or ID </w:t>
      </w:r>
      <w:r w:rsidR="00085E6B" w:rsidRPr="00163542">
        <w:rPr>
          <w:rFonts w:ascii="Calibri" w:hAnsi="Calibri" w:cs="Aharoni"/>
          <w:color w:val="auto"/>
          <w:sz w:val="28"/>
          <w:szCs w:val="28"/>
          <w:lang w:val="en-TT"/>
        </w:rPr>
        <w:t>must be provided for each player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>.</w:t>
      </w:r>
    </w:p>
    <w:p w:rsidR="00351529" w:rsidRDefault="00E009FD" w:rsidP="0077679D">
      <w:pPr>
        <w:pStyle w:val="NormalWeb"/>
        <w:spacing w:line="360" w:lineRule="auto"/>
        <w:rPr>
          <w:rFonts w:ascii="Calibri" w:hAnsi="Calibri" w:cs="Aharoni"/>
          <w:b/>
          <w:color w:val="auto"/>
          <w:sz w:val="28"/>
          <w:szCs w:val="28"/>
          <w:lang w:val="en-TT"/>
        </w:rPr>
      </w:pPr>
      <w:r>
        <w:rPr>
          <w:rFonts w:ascii="Calibri" w:hAnsi="Calibri" w:cs="Aharoni"/>
          <w:bCs/>
          <w:color w:val="auto"/>
          <w:sz w:val="28"/>
          <w:szCs w:val="28"/>
          <w:lang w:val="en-TT"/>
        </w:rPr>
        <w:t>d</w:t>
      </w:r>
      <w:r w:rsidR="00351529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 xml:space="preserve">. The </w:t>
      </w:r>
      <w:r w:rsidR="00DF6780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>onsite registrations will close on</w:t>
      </w:r>
      <w:r w:rsidR="00351529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 xml:space="preserve"> </w:t>
      </w:r>
      <w:r w:rsidR="00683968">
        <w:rPr>
          <w:rFonts w:ascii="Calibri" w:hAnsi="Calibri" w:cs="Aharoni"/>
          <w:b/>
          <w:bCs/>
          <w:color w:val="auto"/>
          <w:sz w:val="28"/>
          <w:szCs w:val="28"/>
          <w:lang w:val="en-TT"/>
        </w:rPr>
        <w:t>28</w:t>
      </w:r>
      <w:r w:rsidR="00351529" w:rsidRPr="00163542">
        <w:rPr>
          <w:rFonts w:ascii="Calibri" w:hAnsi="Calibri" w:cs="Aharoni"/>
          <w:b/>
          <w:bCs/>
          <w:color w:val="auto"/>
          <w:sz w:val="28"/>
          <w:szCs w:val="28"/>
          <w:vertAlign w:val="superscript"/>
          <w:lang w:val="en-TT"/>
        </w:rPr>
        <w:t>th</w:t>
      </w:r>
      <w:r w:rsidR="001A4EB4">
        <w:rPr>
          <w:rFonts w:ascii="Calibri" w:hAnsi="Calibri" w:cs="Aharoni"/>
          <w:b/>
          <w:bCs/>
          <w:color w:val="auto"/>
          <w:sz w:val="28"/>
          <w:szCs w:val="28"/>
          <w:lang w:val="en-TT"/>
        </w:rPr>
        <w:t xml:space="preserve"> July 2016</w:t>
      </w:r>
      <w:r w:rsidR="00351529" w:rsidRPr="00163542">
        <w:rPr>
          <w:rFonts w:ascii="Calibri" w:hAnsi="Calibri" w:cs="Aharoni"/>
          <w:b/>
          <w:bCs/>
          <w:color w:val="auto"/>
          <w:sz w:val="28"/>
          <w:szCs w:val="28"/>
          <w:lang w:val="en-TT"/>
        </w:rPr>
        <w:t>, at</w:t>
      </w:r>
      <w:r w:rsidR="00351529" w:rsidRPr="00163542">
        <w:rPr>
          <w:rFonts w:ascii="Calibri" w:hAnsi="Calibri" w:cs="Aharoni"/>
          <w:b/>
          <w:color w:val="auto"/>
          <w:sz w:val="28"/>
          <w:szCs w:val="28"/>
          <w:lang w:val="en-TT"/>
        </w:rPr>
        <w:t xml:space="preserve"> </w:t>
      </w:r>
      <w:r w:rsidR="00085E6B" w:rsidRPr="00163542">
        <w:rPr>
          <w:rFonts w:ascii="Calibri" w:hAnsi="Calibri" w:cs="Aharoni"/>
          <w:b/>
          <w:color w:val="auto"/>
          <w:sz w:val="28"/>
          <w:szCs w:val="28"/>
          <w:lang w:val="en-TT"/>
        </w:rPr>
        <w:t>8</w:t>
      </w:r>
      <w:r w:rsidR="00351529" w:rsidRPr="00163542">
        <w:rPr>
          <w:rFonts w:ascii="Calibri" w:hAnsi="Calibri" w:cs="Aharoni"/>
          <w:b/>
          <w:color w:val="auto"/>
          <w:sz w:val="28"/>
          <w:szCs w:val="28"/>
          <w:lang w:val="en-TT"/>
        </w:rPr>
        <w:t xml:space="preserve">:00 </w:t>
      </w:r>
      <w:r w:rsidR="00085E6B" w:rsidRPr="00163542">
        <w:rPr>
          <w:rFonts w:ascii="Calibri" w:hAnsi="Calibri" w:cs="Aharoni"/>
          <w:b/>
          <w:color w:val="auto"/>
          <w:sz w:val="28"/>
          <w:szCs w:val="28"/>
          <w:lang w:val="en-TT"/>
        </w:rPr>
        <w:t>p.m.</w:t>
      </w:r>
    </w:p>
    <w:p w:rsidR="002D13B2" w:rsidRDefault="002D13B2" w:rsidP="00DA7F1E">
      <w:pPr>
        <w:pStyle w:val="NormalWeb"/>
        <w:spacing w:line="360" w:lineRule="auto"/>
        <w:ind w:left="708"/>
        <w:rPr>
          <w:rFonts w:ascii="Calibri" w:hAnsi="Calibri" w:cs="Aharoni"/>
          <w:b/>
          <w:color w:val="auto"/>
          <w:sz w:val="28"/>
          <w:szCs w:val="28"/>
          <w:lang w:val="en-TT"/>
        </w:rPr>
      </w:pPr>
    </w:p>
    <w:p w:rsidR="00033AE9" w:rsidRPr="00163542" w:rsidRDefault="00773F73" w:rsidP="00DA7F1E">
      <w:pPr>
        <w:pStyle w:val="Heading2"/>
        <w:rPr>
          <w:rFonts w:eastAsia="Times New Roman"/>
          <w:lang w:val="en-TT"/>
        </w:rPr>
      </w:pPr>
      <w:r w:rsidRPr="00163542">
        <w:rPr>
          <w:rFonts w:eastAsia="Times New Roman"/>
          <w:lang w:val="en-TT"/>
        </w:rPr>
        <w:lastRenderedPageBreak/>
        <w:t xml:space="preserve">Payment </w:t>
      </w:r>
    </w:p>
    <w:p w:rsidR="00D84C65" w:rsidRDefault="00D84C65" w:rsidP="002D13B2">
      <w:pPr>
        <w:pStyle w:val="Default"/>
        <w:spacing w:line="360" w:lineRule="auto"/>
        <w:jc w:val="both"/>
        <w:rPr>
          <w:rFonts w:eastAsia="Times New Roman" w:cs="Aharoni"/>
          <w:color w:val="auto"/>
          <w:sz w:val="28"/>
          <w:szCs w:val="28"/>
          <w:lang w:val="en-TT" w:eastAsia="es-VE"/>
        </w:rPr>
      </w:pPr>
    </w:p>
    <w:p w:rsidR="00033AE9" w:rsidRDefault="00033AE9" w:rsidP="002D13B2">
      <w:pPr>
        <w:pStyle w:val="Default"/>
        <w:spacing w:line="360" w:lineRule="auto"/>
        <w:jc w:val="both"/>
        <w:rPr>
          <w:rFonts w:eastAsia="Times New Roman" w:cs="Aharoni"/>
          <w:color w:val="auto"/>
          <w:sz w:val="28"/>
          <w:szCs w:val="28"/>
          <w:lang w:val="en-TT" w:eastAsia="es-VE"/>
        </w:rPr>
      </w:pPr>
      <w:r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Payment of registration fees and accommodation must be made by </w:t>
      </w:r>
      <w:r w:rsidR="00AC2DA3" w:rsidRPr="00163542">
        <w:rPr>
          <w:rFonts w:eastAsia="Times New Roman" w:cs="Aharoni"/>
          <w:b/>
          <w:color w:val="auto"/>
          <w:sz w:val="28"/>
          <w:szCs w:val="28"/>
          <w:lang w:val="en-TT" w:eastAsia="es-VE"/>
        </w:rPr>
        <w:t>Bank Wire Transfer</w:t>
      </w:r>
      <w:r w:rsidR="00AC2DA3"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 </w:t>
      </w:r>
      <w:r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by </w:t>
      </w:r>
      <w:r w:rsidRPr="00163542">
        <w:rPr>
          <w:rFonts w:eastAsia="Times New Roman" w:cs="Aharoni"/>
          <w:b/>
          <w:color w:val="auto"/>
          <w:sz w:val="28"/>
          <w:szCs w:val="28"/>
          <w:lang w:val="en-TT" w:eastAsia="es-VE"/>
        </w:rPr>
        <w:t xml:space="preserve">July </w:t>
      </w:r>
      <w:r w:rsidR="00935C18">
        <w:rPr>
          <w:rFonts w:eastAsia="Times New Roman" w:cs="Aharoni"/>
          <w:b/>
          <w:color w:val="auto"/>
          <w:sz w:val="28"/>
          <w:szCs w:val="28"/>
          <w:lang w:val="en-TT" w:eastAsia="es-VE"/>
        </w:rPr>
        <w:t>15</w:t>
      </w:r>
      <w:r w:rsidR="00935C18">
        <w:rPr>
          <w:rFonts w:eastAsia="Times New Roman" w:cs="Aharoni"/>
          <w:b/>
          <w:color w:val="auto"/>
          <w:sz w:val="28"/>
          <w:szCs w:val="28"/>
          <w:vertAlign w:val="superscript"/>
          <w:lang w:val="en-TT" w:eastAsia="es-VE"/>
        </w:rPr>
        <w:t>th</w:t>
      </w:r>
      <w:r w:rsidR="00935C18">
        <w:rPr>
          <w:rFonts w:eastAsia="Times New Roman" w:cs="Aharoni"/>
          <w:b/>
          <w:color w:val="auto"/>
          <w:sz w:val="28"/>
          <w:szCs w:val="28"/>
          <w:lang w:val="en-TT" w:eastAsia="es-VE"/>
        </w:rPr>
        <w:t>, 2016</w:t>
      </w:r>
      <w:r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 or as otherwise authorized by the </w:t>
      </w:r>
      <w:r w:rsidR="00893D9F">
        <w:rPr>
          <w:rFonts w:eastAsia="Times New Roman" w:cs="Aharoni"/>
          <w:color w:val="auto"/>
          <w:sz w:val="28"/>
          <w:szCs w:val="28"/>
          <w:lang w:val="en-TT" w:eastAsia="es-VE"/>
        </w:rPr>
        <w:t>Organiser</w:t>
      </w:r>
      <w:r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s. </w:t>
      </w:r>
    </w:p>
    <w:p w:rsidR="000D4172" w:rsidRDefault="000D4172" w:rsidP="002D13B2">
      <w:pPr>
        <w:pStyle w:val="Default"/>
        <w:spacing w:line="360" w:lineRule="auto"/>
        <w:jc w:val="both"/>
        <w:rPr>
          <w:rFonts w:eastAsia="Times New Roman" w:cs="Aharoni"/>
          <w:color w:val="auto"/>
          <w:sz w:val="28"/>
          <w:szCs w:val="28"/>
          <w:lang w:val="en-TT" w:eastAsia="es-VE"/>
        </w:rPr>
      </w:pPr>
    </w:p>
    <w:p w:rsidR="000F2582" w:rsidRPr="00163542" w:rsidRDefault="000F2582" w:rsidP="002D13B2">
      <w:pPr>
        <w:pStyle w:val="Default"/>
        <w:spacing w:line="360" w:lineRule="auto"/>
        <w:jc w:val="both"/>
        <w:rPr>
          <w:rFonts w:eastAsia="Times New Roman" w:cs="Aharoni"/>
          <w:color w:val="auto"/>
          <w:sz w:val="28"/>
          <w:szCs w:val="28"/>
          <w:lang w:val="en-TT" w:eastAsia="es-VE"/>
        </w:rPr>
      </w:pPr>
    </w:p>
    <w:p w:rsidR="00033AE9" w:rsidRDefault="00AC2DA3" w:rsidP="002D13B2">
      <w:pPr>
        <w:pStyle w:val="Default"/>
        <w:spacing w:line="360" w:lineRule="auto"/>
        <w:jc w:val="both"/>
        <w:rPr>
          <w:rFonts w:eastAsia="Times New Roman" w:cs="Aharoni"/>
          <w:color w:val="auto"/>
          <w:sz w:val="28"/>
          <w:szCs w:val="28"/>
          <w:lang w:val="en-TT" w:eastAsia="es-VE"/>
        </w:rPr>
      </w:pPr>
      <w:r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>Funds to be sent to:</w:t>
      </w:r>
    </w:p>
    <w:p w:rsidR="000D4172" w:rsidRPr="00163542" w:rsidRDefault="000D4172" w:rsidP="002D13B2">
      <w:pPr>
        <w:pStyle w:val="Default"/>
        <w:spacing w:line="360" w:lineRule="auto"/>
        <w:jc w:val="both"/>
        <w:rPr>
          <w:rFonts w:eastAsia="Times New Roman" w:cs="Aharoni"/>
          <w:color w:val="auto"/>
          <w:sz w:val="28"/>
          <w:szCs w:val="28"/>
          <w:lang w:val="en-TT" w:eastAsia="es-VE"/>
        </w:rPr>
      </w:pPr>
    </w:p>
    <w:p w:rsidR="003536D9" w:rsidRPr="00245DFD" w:rsidRDefault="003536D9" w:rsidP="00DA7F1E">
      <w:pPr>
        <w:shd w:val="clear" w:color="auto" w:fill="FFFFFF"/>
        <w:spacing w:after="0" w:line="240" w:lineRule="auto"/>
        <w:rPr>
          <w:rFonts w:eastAsia="Times New Roman" w:cs="Aharoni"/>
          <w:b/>
          <w:sz w:val="28"/>
          <w:szCs w:val="28"/>
          <w:lang w:val="en-TT" w:eastAsia="es-VE"/>
        </w:rPr>
      </w:pPr>
      <w:r w:rsidRPr="00245DFD">
        <w:rPr>
          <w:rFonts w:eastAsia="Times New Roman" w:cs="Aharoni"/>
          <w:b/>
          <w:sz w:val="28"/>
          <w:szCs w:val="28"/>
          <w:lang w:val="en-TT" w:eastAsia="es-VE"/>
        </w:rPr>
        <w:t>Wells Fargo Bank N.A.</w:t>
      </w:r>
    </w:p>
    <w:p w:rsidR="003536D9" w:rsidRPr="00245DFD" w:rsidRDefault="003536D9" w:rsidP="00DA7F1E">
      <w:pPr>
        <w:shd w:val="clear" w:color="auto" w:fill="FFFFFF"/>
        <w:spacing w:after="0" w:line="240" w:lineRule="auto"/>
        <w:rPr>
          <w:rFonts w:eastAsia="Times New Roman" w:cs="Aharoni"/>
          <w:b/>
          <w:sz w:val="28"/>
          <w:szCs w:val="28"/>
          <w:lang w:val="en-TT" w:eastAsia="es-VE"/>
        </w:rPr>
      </w:pPr>
      <w:r w:rsidRPr="00245DFD">
        <w:rPr>
          <w:rFonts w:eastAsia="Times New Roman" w:cs="Aharoni"/>
          <w:b/>
          <w:sz w:val="28"/>
          <w:szCs w:val="28"/>
          <w:lang w:val="en-TT" w:eastAsia="es-VE"/>
        </w:rPr>
        <w:t>Philadelphia, Pennsylvania</w:t>
      </w:r>
    </w:p>
    <w:p w:rsidR="003536D9" w:rsidRPr="00245DFD" w:rsidRDefault="003536D9" w:rsidP="00DA7F1E">
      <w:pPr>
        <w:shd w:val="clear" w:color="auto" w:fill="FFFFFF"/>
        <w:spacing w:after="0" w:line="240" w:lineRule="auto"/>
        <w:rPr>
          <w:rFonts w:eastAsia="Times New Roman" w:cs="Aharoni"/>
          <w:b/>
          <w:sz w:val="28"/>
          <w:szCs w:val="28"/>
          <w:lang w:val="en-TT" w:eastAsia="es-VE"/>
        </w:rPr>
      </w:pPr>
      <w:r w:rsidRPr="00245DFD">
        <w:rPr>
          <w:rFonts w:eastAsia="Times New Roman" w:cs="Aharoni"/>
          <w:b/>
          <w:sz w:val="28"/>
          <w:szCs w:val="28"/>
          <w:lang w:val="en-TT" w:eastAsia="es-VE"/>
        </w:rPr>
        <w:t>Swift code: PNBPUS3NNYC or ABA 026005092</w:t>
      </w:r>
    </w:p>
    <w:p w:rsidR="003536D9" w:rsidRPr="00245DFD" w:rsidRDefault="003536D9" w:rsidP="00DA7F1E">
      <w:pPr>
        <w:shd w:val="clear" w:color="auto" w:fill="FFFFFF"/>
        <w:spacing w:after="0" w:line="240" w:lineRule="auto"/>
        <w:rPr>
          <w:rFonts w:eastAsia="Times New Roman" w:cs="Aharoni"/>
          <w:b/>
          <w:sz w:val="28"/>
          <w:szCs w:val="28"/>
          <w:lang w:val="en-TT" w:eastAsia="es-VE"/>
        </w:rPr>
      </w:pPr>
      <w:r w:rsidRPr="00245DFD">
        <w:rPr>
          <w:rFonts w:eastAsia="Times New Roman" w:cs="Aharoni"/>
          <w:b/>
          <w:sz w:val="28"/>
          <w:szCs w:val="28"/>
          <w:lang w:val="en-TT" w:eastAsia="es-VE"/>
        </w:rPr>
        <w:t>For Credit to: Swift Code FCTTTTPS</w:t>
      </w:r>
    </w:p>
    <w:p w:rsidR="003536D9" w:rsidRPr="00245DFD" w:rsidRDefault="003536D9" w:rsidP="00DA7F1E">
      <w:pPr>
        <w:shd w:val="clear" w:color="auto" w:fill="FFFFFF"/>
        <w:spacing w:after="0" w:line="240" w:lineRule="auto"/>
        <w:rPr>
          <w:rFonts w:eastAsia="Times New Roman" w:cs="Aharoni"/>
          <w:b/>
          <w:sz w:val="28"/>
          <w:szCs w:val="28"/>
          <w:lang w:val="en-TT" w:eastAsia="es-VE"/>
        </w:rPr>
      </w:pPr>
      <w:r w:rsidRPr="00245DFD">
        <w:rPr>
          <w:rFonts w:eastAsia="Times New Roman" w:cs="Aharoni"/>
          <w:b/>
          <w:sz w:val="28"/>
          <w:szCs w:val="28"/>
          <w:lang w:val="en-TT" w:eastAsia="es-VE"/>
        </w:rPr>
        <w:t>First Citizens Bank Ltd.</w:t>
      </w:r>
    </w:p>
    <w:p w:rsidR="003536D9" w:rsidRPr="00245DFD" w:rsidRDefault="003536D9" w:rsidP="00DA7F1E">
      <w:pPr>
        <w:shd w:val="clear" w:color="auto" w:fill="FFFFFF"/>
        <w:spacing w:after="0" w:line="240" w:lineRule="auto"/>
        <w:rPr>
          <w:rFonts w:eastAsia="Times New Roman" w:cs="Aharoni"/>
          <w:b/>
          <w:sz w:val="28"/>
          <w:szCs w:val="28"/>
          <w:lang w:val="en-TT" w:eastAsia="es-VE"/>
        </w:rPr>
      </w:pPr>
      <w:r w:rsidRPr="00245DFD">
        <w:rPr>
          <w:rFonts w:eastAsia="Times New Roman" w:cs="Aharoni"/>
          <w:b/>
          <w:sz w:val="28"/>
          <w:szCs w:val="28"/>
          <w:lang w:val="en-TT" w:eastAsia="es-VE"/>
        </w:rPr>
        <w:t>One Woodbrook Place</w:t>
      </w:r>
    </w:p>
    <w:p w:rsidR="003536D9" w:rsidRPr="00245DFD" w:rsidRDefault="003536D9" w:rsidP="00DA7F1E">
      <w:pPr>
        <w:shd w:val="clear" w:color="auto" w:fill="FFFFFF"/>
        <w:spacing w:after="0" w:line="240" w:lineRule="auto"/>
        <w:rPr>
          <w:rFonts w:eastAsia="Times New Roman" w:cs="Aharoni"/>
          <w:b/>
          <w:sz w:val="28"/>
          <w:szCs w:val="28"/>
          <w:lang w:val="en-TT" w:eastAsia="es-VE"/>
        </w:rPr>
      </w:pPr>
      <w:r w:rsidRPr="00245DFD">
        <w:rPr>
          <w:rFonts w:eastAsia="Times New Roman" w:cs="Aharoni"/>
          <w:b/>
          <w:sz w:val="28"/>
          <w:szCs w:val="28"/>
          <w:lang w:val="en-TT" w:eastAsia="es-VE"/>
        </w:rPr>
        <w:t>Woodbrook</w:t>
      </w:r>
    </w:p>
    <w:p w:rsidR="003536D9" w:rsidRPr="00245DFD" w:rsidRDefault="003536D9" w:rsidP="00DA7F1E">
      <w:pPr>
        <w:shd w:val="clear" w:color="auto" w:fill="FFFFFF"/>
        <w:spacing w:after="0" w:line="240" w:lineRule="auto"/>
        <w:rPr>
          <w:rFonts w:eastAsia="Times New Roman" w:cs="Aharoni"/>
          <w:b/>
          <w:sz w:val="28"/>
          <w:szCs w:val="28"/>
          <w:lang w:val="en-TT" w:eastAsia="es-VE"/>
        </w:rPr>
      </w:pPr>
      <w:r w:rsidRPr="00245DFD">
        <w:rPr>
          <w:rFonts w:eastAsia="Times New Roman" w:cs="Aharoni"/>
          <w:b/>
          <w:sz w:val="28"/>
          <w:szCs w:val="28"/>
          <w:lang w:val="en-TT" w:eastAsia="es-VE"/>
        </w:rPr>
        <w:t>Trinidad &amp; Tobago</w:t>
      </w:r>
    </w:p>
    <w:p w:rsidR="003536D9" w:rsidRPr="00245DFD" w:rsidRDefault="003536D9" w:rsidP="00DA7F1E">
      <w:pPr>
        <w:shd w:val="clear" w:color="auto" w:fill="FFFFFF"/>
        <w:spacing w:after="0" w:line="240" w:lineRule="auto"/>
        <w:rPr>
          <w:rFonts w:eastAsia="Times New Roman" w:cs="Aharoni"/>
          <w:b/>
          <w:sz w:val="28"/>
          <w:szCs w:val="28"/>
          <w:lang w:val="en-TT" w:eastAsia="es-VE"/>
        </w:rPr>
      </w:pPr>
      <w:r w:rsidRPr="00245DFD">
        <w:rPr>
          <w:rFonts w:eastAsia="Times New Roman" w:cs="Aharoni"/>
          <w:b/>
          <w:sz w:val="28"/>
          <w:szCs w:val="28"/>
          <w:lang w:val="en-TT" w:eastAsia="es-VE"/>
        </w:rPr>
        <w:t>Beneficiary: TTCA</w:t>
      </w:r>
    </w:p>
    <w:p w:rsidR="003536D9" w:rsidRPr="00245DFD" w:rsidRDefault="003536D9" w:rsidP="00DA7F1E">
      <w:pPr>
        <w:shd w:val="clear" w:color="auto" w:fill="FFFFFF"/>
        <w:spacing w:after="0" w:line="240" w:lineRule="auto"/>
        <w:rPr>
          <w:rFonts w:eastAsia="Times New Roman" w:cs="Aharoni"/>
          <w:b/>
          <w:sz w:val="28"/>
          <w:szCs w:val="28"/>
          <w:lang w:val="en-TT" w:eastAsia="es-VE"/>
        </w:rPr>
      </w:pPr>
      <w:r w:rsidRPr="00245DFD">
        <w:rPr>
          <w:rFonts w:eastAsia="Times New Roman" w:cs="Aharoni"/>
          <w:b/>
          <w:sz w:val="28"/>
          <w:szCs w:val="28"/>
          <w:lang w:val="en-TT" w:eastAsia="es-VE"/>
        </w:rPr>
        <w:t>Beneficiary Account No.:2016303</w:t>
      </w:r>
    </w:p>
    <w:p w:rsidR="00033AE9" w:rsidRPr="00163542" w:rsidRDefault="00033AE9" w:rsidP="00DA7F1E">
      <w:pPr>
        <w:pStyle w:val="Default"/>
        <w:spacing w:line="360" w:lineRule="auto"/>
        <w:rPr>
          <w:rFonts w:eastAsia="Times New Roman" w:cs="Aharoni"/>
          <w:color w:val="auto"/>
          <w:sz w:val="28"/>
          <w:szCs w:val="28"/>
          <w:lang w:val="en-TT" w:eastAsia="es-VE"/>
        </w:rPr>
      </w:pPr>
    </w:p>
    <w:p w:rsidR="00033AE9" w:rsidRDefault="000F2582" w:rsidP="00DA7F1E">
      <w:pPr>
        <w:pStyle w:val="Default"/>
        <w:spacing w:line="360" w:lineRule="auto"/>
        <w:rPr>
          <w:rFonts w:eastAsia="Times New Roman" w:cs="Aharoni"/>
          <w:color w:val="auto"/>
          <w:sz w:val="28"/>
          <w:szCs w:val="28"/>
          <w:lang w:val="en-TT" w:eastAsia="es-VE"/>
        </w:rPr>
      </w:pPr>
      <w:r>
        <w:rPr>
          <w:rFonts w:eastAsia="Times New Roman" w:cs="Aharoni"/>
          <w:color w:val="auto"/>
          <w:sz w:val="28"/>
          <w:szCs w:val="28"/>
          <w:lang w:val="en-TT" w:eastAsia="es-VE"/>
        </w:rPr>
        <w:t>Upo</w:t>
      </w:r>
      <w:r w:rsidR="00033AE9"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n completion of wire transfer, a scanned copy of the transfer receipt should be emailed to </w:t>
      </w:r>
      <w:r w:rsidR="00A51DAB"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>TTCA’s</w:t>
      </w:r>
      <w:r w:rsidR="00033AE9"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 </w:t>
      </w:r>
      <w:r w:rsidR="00A51DAB"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>Secretary</w:t>
      </w:r>
      <w:r w:rsidR="00033AE9"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 and Treasurer at: </w:t>
      </w:r>
    </w:p>
    <w:p w:rsidR="00D84C65" w:rsidRPr="00163542" w:rsidRDefault="00D84C65" w:rsidP="00DA7F1E">
      <w:pPr>
        <w:pStyle w:val="Default"/>
        <w:spacing w:line="360" w:lineRule="auto"/>
        <w:rPr>
          <w:rFonts w:eastAsia="Times New Roman" w:cs="Aharoni"/>
          <w:color w:val="auto"/>
          <w:sz w:val="28"/>
          <w:szCs w:val="28"/>
          <w:lang w:val="en-TT" w:eastAsia="es-VE"/>
        </w:rPr>
      </w:pPr>
    </w:p>
    <w:p w:rsidR="003C148A" w:rsidRPr="003C148A" w:rsidRDefault="003C148A" w:rsidP="00DA7F1E">
      <w:pPr>
        <w:pStyle w:val="Default"/>
        <w:spacing w:line="360" w:lineRule="auto"/>
        <w:rPr>
          <w:rFonts w:eastAsia="Times New Roman" w:cs="Aharoni"/>
          <w:color w:val="auto"/>
          <w:sz w:val="28"/>
          <w:szCs w:val="28"/>
          <w:lang w:val="en-TT" w:eastAsia="es-VE"/>
        </w:rPr>
      </w:pPr>
      <w:r>
        <w:rPr>
          <w:rFonts w:eastAsia="Times New Roman" w:cs="Aharoni"/>
          <w:b/>
          <w:color w:val="auto"/>
          <w:sz w:val="28"/>
          <w:szCs w:val="28"/>
          <w:lang w:val="en-TT" w:eastAsia="es-VE"/>
        </w:rPr>
        <w:t xml:space="preserve">President: </w:t>
      </w:r>
      <w:r w:rsidRPr="003C148A">
        <w:rPr>
          <w:rFonts w:eastAsia="Times New Roman" w:cs="Aharoni"/>
          <w:color w:val="auto"/>
          <w:sz w:val="28"/>
          <w:szCs w:val="28"/>
          <w:lang w:val="en-TT" w:eastAsia="es-VE"/>
        </w:rPr>
        <w:t>Sonja Johnson; e-mail:</w:t>
      </w:r>
      <w:r w:rsidRPr="00594950">
        <w:rPr>
          <w:rFonts w:eastAsia="Times New Roman" w:cs="Aharoni"/>
          <w:b/>
          <w:color w:val="002060"/>
          <w:sz w:val="28"/>
          <w:szCs w:val="28"/>
          <w:lang w:val="en-TT" w:eastAsia="es-VE"/>
        </w:rPr>
        <w:t>sonjagia.johnson@gmail.com</w:t>
      </w:r>
    </w:p>
    <w:p w:rsidR="00033AE9" w:rsidRPr="00163542" w:rsidRDefault="00A51DAB" w:rsidP="00DA7F1E">
      <w:pPr>
        <w:pStyle w:val="Default"/>
        <w:spacing w:line="360" w:lineRule="auto"/>
        <w:rPr>
          <w:rFonts w:eastAsia="Times New Roman" w:cs="Aharoni"/>
          <w:color w:val="auto"/>
          <w:sz w:val="28"/>
          <w:szCs w:val="28"/>
          <w:lang w:val="en-TT" w:eastAsia="es-VE"/>
        </w:rPr>
      </w:pPr>
      <w:r w:rsidRPr="00163542">
        <w:rPr>
          <w:rFonts w:eastAsia="Times New Roman" w:cs="Aharoni"/>
          <w:b/>
          <w:color w:val="auto"/>
          <w:sz w:val="28"/>
          <w:szCs w:val="28"/>
          <w:lang w:val="en-TT" w:eastAsia="es-VE"/>
        </w:rPr>
        <w:t>Secretary</w:t>
      </w:r>
      <w:r w:rsidR="00033AE9"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: </w:t>
      </w:r>
      <w:r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Sandy Razark; e-mail: </w:t>
      </w:r>
      <w:r w:rsidRPr="00594950">
        <w:rPr>
          <w:rFonts w:eastAsia="Times New Roman" w:cs="Aharoni"/>
          <w:b/>
          <w:color w:val="002060"/>
          <w:sz w:val="28"/>
          <w:szCs w:val="28"/>
          <w:lang w:val="en-TT" w:eastAsia="es-VE"/>
        </w:rPr>
        <w:t>srazark@yahoo.com</w:t>
      </w:r>
    </w:p>
    <w:p w:rsidR="00A51DAB" w:rsidRPr="00163542" w:rsidRDefault="00033AE9" w:rsidP="00DA7F1E">
      <w:pPr>
        <w:pStyle w:val="Default"/>
        <w:spacing w:line="360" w:lineRule="auto"/>
        <w:rPr>
          <w:rFonts w:eastAsia="Times New Roman" w:cs="Aharoni"/>
          <w:color w:val="auto"/>
          <w:sz w:val="28"/>
          <w:szCs w:val="28"/>
          <w:lang w:val="en-TT" w:eastAsia="es-VE"/>
        </w:rPr>
      </w:pPr>
      <w:r w:rsidRPr="00163542">
        <w:rPr>
          <w:rFonts w:eastAsia="Times New Roman" w:cs="Aharoni"/>
          <w:b/>
          <w:color w:val="auto"/>
          <w:sz w:val="28"/>
          <w:szCs w:val="28"/>
          <w:lang w:val="en-TT" w:eastAsia="es-VE"/>
        </w:rPr>
        <w:t>Treasurer</w:t>
      </w:r>
      <w:r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: </w:t>
      </w:r>
      <w:r w:rsidR="00A51DAB"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>Debra Walcott; email:</w:t>
      </w:r>
      <w:r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 </w:t>
      </w:r>
      <w:r w:rsidR="003C148A" w:rsidRPr="00594950">
        <w:rPr>
          <w:rFonts w:eastAsia="Times New Roman" w:cs="Aharoni"/>
          <w:b/>
          <w:color w:val="002060"/>
          <w:sz w:val="28"/>
          <w:szCs w:val="28"/>
          <w:lang w:val="en-TT" w:eastAsia="es-VE"/>
        </w:rPr>
        <w:t>debra.charleswalcott@gmail.com</w:t>
      </w:r>
    </w:p>
    <w:p w:rsidR="00033AE9" w:rsidRPr="00163542" w:rsidRDefault="00033AE9" w:rsidP="00DA7F1E">
      <w:pPr>
        <w:pStyle w:val="Default"/>
        <w:spacing w:line="360" w:lineRule="auto"/>
        <w:rPr>
          <w:rFonts w:eastAsia="Times New Roman" w:cs="Aharoni"/>
          <w:color w:val="auto"/>
          <w:sz w:val="28"/>
          <w:szCs w:val="28"/>
          <w:lang w:val="en-TT" w:eastAsia="es-VE"/>
        </w:rPr>
      </w:pPr>
      <w:r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 </w:t>
      </w:r>
    </w:p>
    <w:p w:rsidR="00A51DAB" w:rsidRPr="00163542" w:rsidRDefault="00AC2DA3" w:rsidP="00DA7F1E">
      <w:pPr>
        <w:pStyle w:val="Default"/>
        <w:spacing w:line="360" w:lineRule="auto"/>
        <w:rPr>
          <w:rFonts w:eastAsia="Times New Roman" w:cs="Aharoni"/>
          <w:color w:val="auto"/>
          <w:sz w:val="28"/>
          <w:szCs w:val="28"/>
          <w:lang w:val="en-TT" w:eastAsia="es-VE"/>
        </w:rPr>
      </w:pPr>
      <w:r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>Once</w:t>
      </w:r>
      <w:r w:rsidR="00033AE9"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 the payment tr</w:t>
      </w:r>
      <w:r w:rsidR="00025123">
        <w:rPr>
          <w:rFonts w:eastAsia="Times New Roman" w:cs="Aharoni"/>
          <w:color w:val="auto"/>
          <w:sz w:val="28"/>
          <w:szCs w:val="28"/>
          <w:lang w:val="en-TT" w:eastAsia="es-VE"/>
        </w:rPr>
        <w:t>ansfer is confirmed, the organis</w:t>
      </w:r>
      <w:r w:rsidR="00033AE9"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>ing comm</w:t>
      </w:r>
      <w:r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ittee will </w:t>
      </w:r>
      <w:r w:rsidR="00025123">
        <w:rPr>
          <w:rFonts w:eastAsia="Times New Roman" w:cs="Aharoni"/>
          <w:color w:val="auto"/>
          <w:sz w:val="28"/>
          <w:szCs w:val="28"/>
          <w:lang w:val="en-TT" w:eastAsia="es-VE"/>
        </w:rPr>
        <w:t>confirm the hotel reservation</w:t>
      </w:r>
      <w:r w:rsidR="00033AE9"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 xml:space="preserve">. </w:t>
      </w:r>
    </w:p>
    <w:p w:rsidR="00A51DAB" w:rsidRPr="00163542" w:rsidRDefault="00A51DAB" w:rsidP="00DA7F1E">
      <w:pPr>
        <w:pStyle w:val="Default"/>
        <w:rPr>
          <w:rFonts w:eastAsia="Times New Roman" w:cs="Aharoni"/>
          <w:color w:val="auto"/>
          <w:sz w:val="28"/>
          <w:szCs w:val="28"/>
          <w:lang w:val="en-TT" w:eastAsia="es-VE"/>
        </w:rPr>
      </w:pPr>
    </w:p>
    <w:p w:rsidR="00033AE9" w:rsidRPr="00163542" w:rsidRDefault="00033AE9" w:rsidP="00DA7F1E">
      <w:pPr>
        <w:pStyle w:val="Heading2"/>
        <w:rPr>
          <w:rFonts w:eastAsia="Times New Roman"/>
          <w:lang w:val="en-TT" w:eastAsia="es-VE"/>
        </w:rPr>
      </w:pPr>
      <w:r w:rsidRPr="00163542">
        <w:rPr>
          <w:rFonts w:eastAsia="Times New Roman"/>
          <w:lang w:val="en-TT" w:eastAsia="es-VE"/>
        </w:rPr>
        <w:t>Cancel</w:t>
      </w:r>
      <w:r w:rsidR="00A51DAB" w:rsidRPr="00163542">
        <w:rPr>
          <w:rFonts w:eastAsia="Times New Roman"/>
          <w:lang w:val="en-TT" w:eastAsia="es-VE"/>
        </w:rPr>
        <w:t>l</w:t>
      </w:r>
      <w:r w:rsidRPr="00163542">
        <w:rPr>
          <w:rFonts w:eastAsia="Times New Roman"/>
          <w:lang w:val="en-TT" w:eastAsia="es-VE"/>
        </w:rPr>
        <w:t xml:space="preserve">ations </w:t>
      </w:r>
      <w:r w:rsidR="0026635E" w:rsidRPr="00163542">
        <w:rPr>
          <w:rFonts w:eastAsia="Times New Roman"/>
          <w:lang w:val="en-TT" w:eastAsia="es-VE"/>
        </w:rPr>
        <w:t>after payments made</w:t>
      </w:r>
    </w:p>
    <w:p w:rsidR="00A51DAB" w:rsidRPr="00163542" w:rsidRDefault="00A51DAB" w:rsidP="00DA7F1E">
      <w:pPr>
        <w:pStyle w:val="Default"/>
        <w:rPr>
          <w:rFonts w:eastAsia="Times New Roman" w:cs="Aharoni"/>
          <w:color w:val="auto"/>
          <w:sz w:val="28"/>
          <w:szCs w:val="28"/>
          <w:lang w:val="en-TT" w:eastAsia="es-VE"/>
        </w:rPr>
      </w:pPr>
    </w:p>
    <w:p w:rsidR="00033AE9" w:rsidRDefault="0026635E" w:rsidP="00DA7F1E">
      <w:pPr>
        <w:pStyle w:val="Default"/>
        <w:spacing w:line="360" w:lineRule="auto"/>
        <w:rPr>
          <w:rFonts w:eastAsia="Times New Roman" w:cs="Aharoni"/>
          <w:color w:val="auto"/>
          <w:sz w:val="28"/>
          <w:szCs w:val="28"/>
          <w:lang w:val="en-TT" w:eastAsia="es-VE"/>
        </w:rPr>
      </w:pPr>
      <w:r w:rsidRPr="00163542">
        <w:rPr>
          <w:rFonts w:eastAsia="Times New Roman" w:cs="Aharoni"/>
          <w:color w:val="auto"/>
          <w:sz w:val="28"/>
          <w:szCs w:val="28"/>
          <w:lang w:val="en-TT" w:eastAsia="es-VE"/>
        </w:rPr>
        <w:t>These will be treated on a case by case basis.</w:t>
      </w:r>
    </w:p>
    <w:p w:rsidR="000F2582" w:rsidRDefault="000F2582" w:rsidP="00DA7F1E">
      <w:pPr>
        <w:pStyle w:val="Default"/>
        <w:spacing w:line="360" w:lineRule="auto"/>
        <w:rPr>
          <w:rFonts w:eastAsia="Times New Roman" w:cs="Aharoni"/>
          <w:color w:val="auto"/>
          <w:sz w:val="28"/>
          <w:szCs w:val="28"/>
          <w:lang w:val="en-TT" w:eastAsia="es-VE"/>
        </w:rPr>
      </w:pPr>
    </w:p>
    <w:p w:rsidR="000F2582" w:rsidRPr="00163542" w:rsidRDefault="000F2582" w:rsidP="00DA7F1E">
      <w:pPr>
        <w:pStyle w:val="Default"/>
        <w:spacing w:line="360" w:lineRule="auto"/>
        <w:rPr>
          <w:rFonts w:eastAsia="Times New Roman" w:cs="Aharoni"/>
          <w:color w:val="auto"/>
          <w:sz w:val="28"/>
          <w:szCs w:val="28"/>
          <w:lang w:val="en-TT" w:eastAsia="es-VE"/>
        </w:rPr>
      </w:pPr>
    </w:p>
    <w:p w:rsidR="00ED0010" w:rsidRPr="00163542" w:rsidRDefault="00041EC9" w:rsidP="002D13B2">
      <w:pPr>
        <w:pStyle w:val="Heading1"/>
        <w:numPr>
          <w:ilvl w:val="0"/>
          <w:numId w:val="25"/>
        </w:numPr>
        <w:rPr>
          <w:lang w:val="en-TT" w:eastAsia="es-VE"/>
        </w:rPr>
      </w:pPr>
      <w:r w:rsidRPr="00163542">
        <w:rPr>
          <w:lang w:val="en-TT" w:eastAsia="es-VE"/>
        </w:rPr>
        <w:t>ACCOMMODATION</w:t>
      </w:r>
      <w:r w:rsidR="00E927CB" w:rsidRPr="00163542">
        <w:rPr>
          <w:lang w:val="en-TT" w:eastAsia="es-VE"/>
        </w:rPr>
        <w:t>*</w:t>
      </w:r>
    </w:p>
    <w:p w:rsidR="0083078E" w:rsidRPr="00163542" w:rsidRDefault="0083078E" w:rsidP="00DA7F1E">
      <w:pPr>
        <w:pStyle w:val="NormalWeb"/>
        <w:spacing w:line="360" w:lineRule="auto"/>
        <w:jc w:val="both"/>
        <w:rPr>
          <w:rStyle w:val="hps"/>
          <w:rFonts w:ascii="Calibri" w:hAnsi="Calibri" w:cs="Aharoni"/>
          <w:color w:val="auto"/>
          <w:sz w:val="28"/>
          <w:szCs w:val="28"/>
          <w:lang w:val="en-TT"/>
        </w:rPr>
      </w:pP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>T</w:t>
      </w:r>
      <w:r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he </w:t>
      </w:r>
      <w:r w:rsidR="00041EC9"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following accommodation </w:t>
      </w:r>
      <w:r w:rsidR="009E3947"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arrangements </w:t>
      </w:r>
      <w:r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>sha</w:t>
      </w:r>
      <w:r w:rsidR="00986276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>ll be made available to players</w:t>
      </w:r>
      <w:r w:rsidR="0007470E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 and other guests.</w:t>
      </w:r>
    </w:p>
    <w:tbl>
      <w:tblPr>
        <w:tblW w:w="6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3"/>
        <w:gridCol w:w="1324"/>
        <w:gridCol w:w="1345"/>
        <w:gridCol w:w="1503"/>
      </w:tblGrid>
      <w:tr w:rsidR="00140189" w:rsidRPr="00163542" w:rsidTr="00140189">
        <w:trPr>
          <w:trHeight w:val="468"/>
          <w:jc w:val="center"/>
        </w:trPr>
        <w:tc>
          <w:tcPr>
            <w:tcW w:w="2363" w:type="dxa"/>
          </w:tcPr>
          <w:p w:rsidR="00140189" w:rsidRPr="00163542" w:rsidRDefault="00140189" w:rsidP="00DA7F1E">
            <w:pPr>
              <w:spacing w:after="0" w:line="360" w:lineRule="auto"/>
              <w:jc w:val="center"/>
              <w:rPr>
                <w:rFonts w:cs="Aharoni"/>
                <w:b/>
                <w:sz w:val="28"/>
                <w:szCs w:val="28"/>
                <w:lang w:val="en-TT"/>
              </w:rPr>
            </w:pPr>
            <w:r w:rsidRPr="00163542">
              <w:rPr>
                <w:rFonts w:cs="Aharoni"/>
                <w:b/>
                <w:sz w:val="28"/>
                <w:szCs w:val="28"/>
                <w:lang w:val="en-TT"/>
              </w:rPr>
              <w:lastRenderedPageBreak/>
              <w:t xml:space="preserve">Hotel </w:t>
            </w:r>
          </w:p>
        </w:tc>
        <w:tc>
          <w:tcPr>
            <w:tcW w:w="1324" w:type="dxa"/>
          </w:tcPr>
          <w:p w:rsidR="00140189" w:rsidRPr="00163542" w:rsidRDefault="00140189" w:rsidP="00DA7F1E">
            <w:pPr>
              <w:spacing w:after="0" w:line="360" w:lineRule="auto"/>
              <w:jc w:val="center"/>
              <w:rPr>
                <w:rFonts w:cs="Aharoni"/>
                <w:b/>
                <w:sz w:val="28"/>
                <w:szCs w:val="28"/>
                <w:lang w:val="en-TT"/>
              </w:rPr>
            </w:pPr>
            <w:r w:rsidRPr="00163542">
              <w:rPr>
                <w:rFonts w:cs="Aharoni"/>
                <w:b/>
                <w:sz w:val="28"/>
                <w:szCs w:val="28"/>
                <w:lang w:val="en-TT"/>
              </w:rPr>
              <w:t>Single</w:t>
            </w:r>
          </w:p>
          <w:p w:rsidR="00140189" w:rsidRPr="00163542" w:rsidRDefault="00140189" w:rsidP="00DA7F1E">
            <w:pPr>
              <w:spacing w:after="0" w:line="360" w:lineRule="auto"/>
              <w:jc w:val="center"/>
              <w:rPr>
                <w:rFonts w:cs="Aharoni"/>
                <w:b/>
                <w:sz w:val="28"/>
                <w:szCs w:val="28"/>
                <w:lang w:val="en-TT"/>
              </w:rPr>
            </w:pPr>
            <w:r w:rsidRPr="00163542">
              <w:rPr>
                <w:rFonts w:cs="Aharoni"/>
                <w:b/>
                <w:sz w:val="28"/>
                <w:szCs w:val="28"/>
                <w:lang w:val="en-TT"/>
              </w:rPr>
              <w:t>US$</w:t>
            </w:r>
          </w:p>
        </w:tc>
        <w:tc>
          <w:tcPr>
            <w:tcW w:w="1345" w:type="dxa"/>
          </w:tcPr>
          <w:p w:rsidR="00140189" w:rsidRPr="00163542" w:rsidRDefault="00140189" w:rsidP="00DA7F1E">
            <w:pPr>
              <w:spacing w:after="0" w:line="360" w:lineRule="auto"/>
              <w:jc w:val="center"/>
              <w:rPr>
                <w:rFonts w:cs="Aharoni"/>
                <w:b/>
                <w:sz w:val="28"/>
                <w:szCs w:val="28"/>
                <w:lang w:val="en-TT"/>
              </w:rPr>
            </w:pPr>
            <w:r w:rsidRPr="00163542">
              <w:rPr>
                <w:rFonts w:cs="Aharoni"/>
                <w:b/>
                <w:sz w:val="28"/>
                <w:szCs w:val="28"/>
                <w:lang w:val="en-TT"/>
              </w:rPr>
              <w:t xml:space="preserve">Double </w:t>
            </w:r>
          </w:p>
          <w:p w:rsidR="00140189" w:rsidRPr="00163542" w:rsidRDefault="00140189" w:rsidP="00DA7F1E">
            <w:pPr>
              <w:spacing w:after="0" w:line="360" w:lineRule="auto"/>
              <w:jc w:val="center"/>
              <w:rPr>
                <w:rFonts w:cs="Aharoni"/>
                <w:b/>
                <w:sz w:val="28"/>
                <w:szCs w:val="28"/>
                <w:lang w:val="en-TT"/>
              </w:rPr>
            </w:pPr>
            <w:r w:rsidRPr="00163542">
              <w:rPr>
                <w:rFonts w:cs="Aharoni"/>
                <w:b/>
                <w:sz w:val="28"/>
                <w:szCs w:val="28"/>
                <w:lang w:val="en-TT"/>
              </w:rPr>
              <w:t>US$</w:t>
            </w:r>
          </w:p>
        </w:tc>
        <w:tc>
          <w:tcPr>
            <w:tcW w:w="1503" w:type="dxa"/>
          </w:tcPr>
          <w:p w:rsidR="00140189" w:rsidRPr="00163542" w:rsidRDefault="00140189" w:rsidP="00DA7F1E">
            <w:pPr>
              <w:spacing w:after="0" w:line="360" w:lineRule="auto"/>
              <w:jc w:val="center"/>
              <w:rPr>
                <w:rFonts w:cs="Aharoni"/>
                <w:b/>
                <w:sz w:val="28"/>
                <w:szCs w:val="28"/>
                <w:lang w:val="en-TT"/>
              </w:rPr>
            </w:pPr>
            <w:r w:rsidRPr="00163542">
              <w:rPr>
                <w:rFonts w:cs="Aharoni"/>
                <w:b/>
                <w:sz w:val="28"/>
                <w:szCs w:val="28"/>
                <w:lang w:val="en-TT"/>
              </w:rPr>
              <w:t xml:space="preserve">Triple </w:t>
            </w:r>
          </w:p>
          <w:p w:rsidR="00140189" w:rsidRPr="00163542" w:rsidRDefault="00140189" w:rsidP="00DA7F1E">
            <w:pPr>
              <w:spacing w:after="0" w:line="360" w:lineRule="auto"/>
              <w:jc w:val="center"/>
              <w:rPr>
                <w:rFonts w:cs="Aharoni"/>
                <w:b/>
                <w:sz w:val="28"/>
                <w:szCs w:val="28"/>
                <w:lang w:val="en-TT"/>
              </w:rPr>
            </w:pPr>
            <w:r w:rsidRPr="00163542">
              <w:rPr>
                <w:rFonts w:cs="Aharoni"/>
                <w:b/>
                <w:sz w:val="28"/>
                <w:szCs w:val="28"/>
                <w:lang w:val="en-TT"/>
              </w:rPr>
              <w:t>US$</w:t>
            </w:r>
          </w:p>
        </w:tc>
      </w:tr>
      <w:tr w:rsidR="00140189" w:rsidRPr="00163542" w:rsidTr="00140189">
        <w:trPr>
          <w:trHeight w:val="486"/>
          <w:jc w:val="center"/>
        </w:trPr>
        <w:tc>
          <w:tcPr>
            <w:tcW w:w="2363" w:type="dxa"/>
            <w:shd w:val="clear" w:color="auto" w:fill="auto"/>
          </w:tcPr>
          <w:p w:rsidR="00140189" w:rsidRPr="00163542" w:rsidRDefault="00140189" w:rsidP="00DA7F1E">
            <w:pPr>
              <w:spacing w:after="0" w:line="360" w:lineRule="auto"/>
              <w:rPr>
                <w:rFonts w:cs="Aharoni"/>
                <w:b/>
                <w:sz w:val="28"/>
                <w:szCs w:val="28"/>
                <w:lang w:val="en-TT"/>
              </w:rPr>
            </w:pPr>
            <w:r>
              <w:rPr>
                <w:rFonts w:cs="Aharoni"/>
                <w:b/>
                <w:sz w:val="28"/>
                <w:szCs w:val="28"/>
                <w:lang w:val="en-TT"/>
              </w:rPr>
              <w:t>Normandie Hotel</w:t>
            </w:r>
          </w:p>
        </w:tc>
        <w:tc>
          <w:tcPr>
            <w:tcW w:w="1324" w:type="dxa"/>
          </w:tcPr>
          <w:p w:rsidR="00140189" w:rsidRPr="00163542" w:rsidRDefault="00140189" w:rsidP="00DA7F1E">
            <w:pPr>
              <w:spacing w:after="0" w:line="360" w:lineRule="auto"/>
              <w:rPr>
                <w:rFonts w:cs="Aharoni"/>
                <w:sz w:val="28"/>
                <w:szCs w:val="28"/>
                <w:lang w:val="en-TT"/>
              </w:rPr>
            </w:pPr>
            <w:r>
              <w:rPr>
                <w:rFonts w:cs="Aharoni"/>
                <w:sz w:val="28"/>
                <w:szCs w:val="28"/>
                <w:lang w:val="en-TT"/>
              </w:rPr>
              <w:t>70.00</w:t>
            </w:r>
          </w:p>
        </w:tc>
        <w:tc>
          <w:tcPr>
            <w:tcW w:w="1345" w:type="dxa"/>
          </w:tcPr>
          <w:p w:rsidR="00140189" w:rsidRPr="00163542" w:rsidRDefault="00140189" w:rsidP="003C5349">
            <w:pPr>
              <w:spacing w:after="0" w:line="360" w:lineRule="auto"/>
              <w:rPr>
                <w:rFonts w:cs="Aharoni"/>
                <w:sz w:val="28"/>
                <w:szCs w:val="28"/>
                <w:lang w:val="en-TT"/>
              </w:rPr>
            </w:pPr>
            <w:r>
              <w:rPr>
                <w:rFonts w:cs="Aharoni"/>
                <w:sz w:val="28"/>
                <w:szCs w:val="28"/>
                <w:lang w:val="en-TT"/>
              </w:rPr>
              <w:t>50.00</w:t>
            </w:r>
          </w:p>
        </w:tc>
        <w:tc>
          <w:tcPr>
            <w:tcW w:w="1503" w:type="dxa"/>
          </w:tcPr>
          <w:p w:rsidR="00140189" w:rsidRPr="00163542" w:rsidRDefault="00140189" w:rsidP="00DA7F1E">
            <w:pPr>
              <w:spacing w:after="0" w:line="360" w:lineRule="auto"/>
              <w:rPr>
                <w:rFonts w:cs="Aharoni"/>
                <w:sz w:val="28"/>
                <w:szCs w:val="28"/>
                <w:lang w:val="en-TT"/>
              </w:rPr>
            </w:pPr>
            <w:r>
              <w:rPr>
                <w:rFonts w:cs="Aharoni"/>
                <w:sz w:val="28"/>
                <w:szCs w:val="28"/>
                <w:lang w:val="en-TT"/>
              </w:rPr>
              <w:t>45.00</w:t>
            </w:r>
          </w:p>
        </w:tc>
      </w:tr>
    </w:tbl>
    <w:p w:rsidR="00580A7F" w:rsidRDefault="0083078E" w:rsidP="0082081D">
      <w:pPr>
        <w:pStyle w:val="NormalWeb"/>
        <w:spacing w:line="360" w:lineRule="auto"/>
        <w:rPr>
          <w:rStyle w:val="hps"/>
          <w:rFonts w:ascii="Calibri" w:hAnsi="Calibri" w:cs="Aharoni"/>
          <w:color w:val="auto"/>
          <w:sz w:val="28"/>
          <w:szCs w:val="28"/>
          <w:lang w:val="en-TT"/>
        </w:rPr>
      </w:pPr>
      <w:r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Prices are </w:t>
      </w:r>
      <w:r w:rsidRPr="00163542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>per</w:t>
      </w:r>
      <w:r w:rsidRPr="00163542">
        <w:rPr>
          <w:rFonts w:ascii="Calibri" w:hAnsi="Calibri" w:cs="Aharoni"/>
          <w:b/>
          <w:color w:val="auto"/>
          <w:sz w:val="28"/>
          <w:szCs w:val="28"/>
          <w:lang w:val="en-TT"/>
        </w:rPr>
        <w:t xml:space="preserve"> </w:t>
      </w:r>
      <w:r w:rsidRPr="00163542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>person</w:t>
      </w:r>
      <w:r w:rsidR="000F2582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>/</w:t>
      </w:r>
      <w:r w:rsidR="000F2582" w:rsidRPr="000F2582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>per night</w:t>
      </w:r>
      <w:r w:rsidR="000F258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 </w:t>
      </w:r>
      <w:r w:rsidR="00E009FD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and are in </w:t>
      </w:r>
      <w:r w:rsidR="00D47995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>US$</w:t>
      </w:r>
      <w:r w:rsidR="00E009FD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>.</w:t>
      </w:r>
    </w:p>
    <w:p w:rsidR="00580A7F" w:rsidRPr="007A03C9" w:rsidRDefault="00580A7F" w:rsidP="0082081D">
      <w:pPr>
        <w:pStyle w:val="NormalWeb"/>
        <w:spacing w:line="360" w:lineRule="auto"/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</w:pPr>
      <w:r w:rsidRPr="007A03C9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>Meals</w:t>
      </w:r>
    </w:p>
    <w:p w:rsidR="00E009FD" w:rsidRDefault="00580A7F" w:rsidP="0082081D">
      <w:pPr>
        <w:pStyle w:val="NormalWeb"/>
        <w:spacing w:line="360" w:lineRule="auto"/>
        <w:rPr>
          <w:rStyle w:val="hps"/>
          <w:rFonts w:ascii="Calibri" w:hAnsi="Calibri" w:cs="Aharoni"/>
          <w:color w:val="auto"/>
          <w:sz w:val="28"/>
          <w:szCs w:val="28"/>
          <w:lang w:val="en-TT"/>
        </w:rPr>
      </w:pPr>
      <w:r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>Breakfast</w:t>
      </w:r>
      <w:r w:rsidR="00E009FD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 $ 8.00</w:t>
      </w:r>
      <w:r w:rsidR="00140189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; Lunch $ 15.00; </w:t>
      </w:r>
      <w:r w:rsidR="00E009FD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>Dinner $15.00</w:t>
      </w:r>
    </w:p>
    <w:p w:rsidR="00580A7F" w:rsidRDefault="00ED0010" w:rsidP="00DA7F1E">
      <w:pPr>
        <w:pStyle w:val="NormalWeb"/>
        <w:spacing w:line="360" w:lineRule="auto"/>
        <w:jc w:val="both"/>
        <w:rPr>
          <w:rStyle w:val="hps"/>
          <w:rFonts w:ascii="Calibri" w:hAnsi="Calibri" w:cs="Aharoni"/>
          <w:color w:val="auto"/>
          <w:sz w:val="28"/>
          <w:szCs w:val="28"/>
          <w:lang w:val="en-TT"/>
        </w:rPr>
      </w:pPr>
      <w:r w:rsidRPr="00163542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>* Important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: The </w:t>
      </w:r>
      <w:r w:rsidR="00893D9F">
        <w:rPr>
          <w:rFonts w:ascii="Calibri" w:hAnsi="Calibri" w:cs="Aharoni"/>
          <w:color w:val="auto"/>
          <w:sz w:val="28"/>
          <w:szCs w:val="28"/>
          <w:lang w:val="en-TT"/>
        </w:rPr>
        <w:t>Organiser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s are not responsible for any Participants </w:t>
      </w:r>
      <w:r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>(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chess players, </w:t>
      </w:r>
      <w:r w:rsidR="00580A7F">
        <w:rPr>
          <w:rFonts w:ascii="Calibri" w:hAnsi="Calibri" w:cs="Aharoni"/>
          <w:color w:val="auto"/>
          <w:sz w:val="28"/>
          <w:szCs w:val="28"/>
          <w:lang w:val="en-TT"/>
        </w:rPr>
        <w:t>accompanying persons</w:t>
      </w:r>
      <w:r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>)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</w:t>
      </w:r>
      <w:r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>who choose to stay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outside the official</w:t>
      </w:r>
      <w:r w:rsidR="00DF6780"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 hotel</w:t>
      </w:r>
      <w:r w:rsidRPr="00163542">
        <w:rPr>
          <w:rFonts w:ascii="Calibri" w:hAnsi="Calibri" w:cs="Aharoni"/>
          <w:color w:val="auto"/>
          <w:sz w:val="28"/>
          <w:szCs w:val="28"/>
          <w:lang w:val="en-TT"/>
        </w:rPr>
        <w:t xml:space="preserve"> </w:t>
      </w:r>
      <w:r w:rsidR="006630C8"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of the </w:t>
      </w:r>
      <w:r w:rsidR="00893D9F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>Organisation</w:t>
      </w:r>
      <w:r w:rsidR="006630C8"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. </w:t>
      </w:r>
    </w:p>
    <w:p w:rsidR="0013585B" w:rsidRPr="00163542" w:rsidRDefault="004B006A" w:rsidP="00DA7F1E">
      <w:pPr>
        <w:pStyle w:val="NormalWeb"/>
        <w:spacing w:line="360" w:lineRule="auto"/>
        <w:jc w:val="both"/>
        <w:rPr>
          <w:rStyle w:val="hps"/>
          <w:rFonts w:ascii="Calibri" w:hAnsi="Calibri" w:cs="Aharoni"/>
          <w:b/>
          <w:color w:val="auto"/>
          <w:sz w:val="28"/>
          <w:szCs w:val="28"/>
          <w:u w:val="single"/>
          <w:lang w:val="en-TT"/>
        </w:rPr>
      </w:pPr>
      <w:r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>Any arrangements other that what is displayed above will be determined on a case by case</w:t>
      </w:r>
      <w:r w:rsidR="00D84C65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 xml:space="preserve"> basis by the tournament organis</w:t>
      </w:r>
      <w:r w:rsidRPr="00163542">
        <w:rPr>
          <w:rStyle w:val="hps"/>
          <w:rFonts w:ascii="Calibri" w:hAnsi="Calibri" w:cs="Aharoni"/>
          <w:color w:val="auto"/>
          <w:sz w:val="28"/>
          <w:szCs w:val="28"/>
          <w:lang w:val="en-TT"/>
        </w:rPr>
        <w:t>ers.</w:t>
      </w:r>
      <w:r w:rsidR="00944531" w:rsidRPr="00163542">
        <w:rPr>
          <w:rStyle w:val="hps"/>
          <w:rFonts w:ascii="Calibri" w:hAnsi="Calibri" w:cs="Aharoni"/>
          <w:b/>
          <w:color w:val="auto"/>
          <w:sz w:val="28"/>
          <w:szCs w:val="28"/>
          <w:u w:val="single"/>
          <w:lang w:val="en-TT"/>
        </w:rPr>
        <w:t xml:space="preserve"> </w:t>
      </w:r>
    </w:p>
    <w:p w:rsidR="0026635E" w:rsidRDefault="0026635E" w:rsidP="00DA7F1E">
      <w:pPr>
        <w:pStyle w:val="NormalWeb"/>
        <w:spacing w:line="360" w:lineRule="auto"/>
        <w:jc w:val="both"/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</w:pPr>
      <w:r w:rsidRPr="00163542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>The organisers have negotiated with the hotel to maintain the same level of pricing for accommodation and meals pre</w:t>
      </w:r>
      <w:r w:rsidR="007E6CEC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>- and post-</w:t>
      </w:r>
      <w:r w:rsidRPr="00163542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>tournament dates</w:t>
      </w:r>
      <w:r w:rsidR="00A52646" w:rsidRPr="00163542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 xml:space="preserve"> for </w:t>
      </w:r>
      <w:r w:rsidR="00580A7F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 xml:space="preserve">the </w:t>
      </w:r>
      <w:r w:rsidR="00AB56DC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>participants in the International tournaments</w:t>
      </w:r>
      <w:r w:rsidRPr="00163542"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  <w:t xml:space="preserve">. </w:t>
      </w:r>
    </w:p>
    <w:p w:rsidR="002D13B2" w:rsidRPr="00163542" w:rsidRDefault="002D13B2" w:rsidP="00DA7F1E">
      <w:pPr>
        <w:pStyle w:val="NormalWeb"/>
        <w:spacing w:line="360" w:lineRule="auto"/>
        <w:jc w:val="both"/>
        <w:rPr>
          <w:rStyle w:val="hps"/>
          <w:rFonts w:ascii="Calibri" w:hAnsi="Calibri" w:cs="Aharoni"/>
          <w:b/>
          <w:color w:val="auto"/>
          <w:sz w:val="28"/>
          <w:szCs w:val="28"/>
          <w:lang w:val="en-TT"/>
        </w:rPr>
      </w:pPr>
    </w:p>
    <w:p w:rsidR="00ED0010" w:rsidRPr="00D03C98" w:rsidRDefault="00D03C98" w:rsidP="00D03C98">
      <w:pPr>
        <w:pStyle w:val="Heading1"/>
        <w:numPr>
          <w:ilvl w:val="0"/>
          <w:numId w:val="25"/>
        </w:numPr>
        <w:spacing w:after="240"/>
        <w:rPr>
          <w:lang w:eastAsia="es-VE"/>
        </w:rPr>
      </w:pPr>
      <w:r w:rsidRPr="00163542">
        <w:rPr>
          <w:lang w:val="en-TT" w:eastAsia="es-VE"/>
        </w:rPr>
        <w:t>T</w:t>
      </w:r>
      <w:r>
        <w:rPr>
          <w:lang w:val="en-TT" w:eastAsia="es-VE"/>
        </w:rPr>
        <w:t>RANSPORTATION</w:t>
      </w:r>
    </w:p>
    <w:p w:rsidR="00ED0010" w:rsidRPr="00163542" w:rsidRDefault="00ED0010" w:rsidP="00DA7F1E">
      <w:pPr>
        <w:spacing w:after="0" w:line="360" w:lineRule="auto"/>
        <w:jc w:val="both"/>
        <w:rPr>
          <w:rFonts w:cs="Aharoni"/>
          <w:sz w:val="28"/>
          <w:szCs w:val="28"/>
          <w:lang w:val="en-TT"/>
        </w:rPr>
      </w:pPr>
      <w:r w:rsidRPr="00163542">
        <w:rPr>
          <w:rStyle w:val="hps"/>
          <w:rFonts w:cs="Aharoni"/>
          <w:sz w:val="28"/>
          <w:szCs w:val="28"/>
          <w:lang w:val="en-TT"/>
        </w:rPr>
        <w:t>Transportation expenses</w:t>
      </w:r>
      <w:r w:rsidRPr="00163542">
        <w:rPr>
          <w:rFonts w:cs="Aharoni"/>
          <w:sz w:val="28"/>
          <w:szCs w:val="28"/>
          <w:lang w:val="en-TT"/>
        </w:rPr>
        <w:t xml:space="preserve"> </w:t>
      </w:r>
      <w:r w:rsidRPr="00163542">
        <w:rPr>
          <w:rStyle w:val="hps"/>
          <w:rFonts w:cs="Aharoni"/>
          <w:sz w:val="28"/>
          <w:szCs w:val="28"/>
          <w:lang w:val="en-TT"/>
        </w:rPr>
        <w:t xml:space="preserve">of </w:t>
      </w:r>
      <w:r w:rsidR="00594950">
        <w:rPr>
          <w:rStyle w:val="hps"/>
          <w:rFonts w:cs="Aharoni"/>
          <w:sz w:val="28"/>
          <w:szCs w:val="28"/>
          <w:lang w:val="en-TT"/>
        </w:rPr>
        <w:t xml:space="preserve">persons </w:t>
      </w:r>
      <w:r w:rsidRPr="00163542">
        <w:rPr>
          <w:rStyle w:val="hps"/>
          <w:rFonts w:cs="Aharoni"/>
          <w:sz w:val="28"/>
          <w:szCs w:val="28"/>
          <w:lang w:val="en-TT"/>
        </w:rPr>
        <w:t>from their place</w:t>
      </w:r>
      <w:r w:rsidRPr="00163542">
        <w:rPr>
          <w:rFonts w:cs="Aharoni"/>
          <w:sz w:val="28"/>
          <w:szCs w:val="28"/>
          <w:lang w:val="en-TT"/>
        </w:rPr>
        <w:t xml:space="preserve"> </w:t>
      </w:r>
      <w:r w:rsidR="00C21E4E" w:rsidRPr="00163542">
        <w:rPr>
          <w:rStyle w:val="hps"/>
          <w:rFonts w:cs="Aharoni"/>
          <w:sz w:val="28"/>
          <w:szCs w:val="28"/>
          <w:lang w:val="en-TT"/>
        </w:rPr>
        <w:t>of origin to Trinidad</w:t>
      </w:r>
      <w:r w:rsidRPr="00163542">
        <w:rPr>
          <w:rFonts w:cs="Aharoni"/>
          <w:sz w:val="28"/>
          <w:szCs w:val="28"/>
          <w:lang w:val="en-TT"/>
        </w:rPr>
        <w:t xml:space="preserve"> </w:t>
      </w:r>
      <w:r w:rsidRPr="00163542">
        <w:rPr>
          <w:rStyle w:val="hps"/>
          <w:rFonts w:cs="Aharoni"/>
          <w:sz w:val="28"/>
          <w:szCs w:val="28"/>
          <w:lang w:val="en-TT"/>
        </w:rPr>
        <w:t>(and</w:t>
      </w:r>
      <w:r w:rsidRPr="00163542">
        <w:rPr>
          <w:rFonts w:cs="Aharoni"/>
          <w:sz w:val="28"/>
          <w:szCs w:val="28"/>
          <w:lang w:val="en-TT"/>
        </w:rPr>
        <w:t xml:space="preserve"> </w:t>
      </w:r>
      <w:r w:rsidRPr="00163542">
        <w:rPr>
          <w:rStyle w:val="hps"/>
          <w:rFonts w:cs="Aharoni"/>
          <w:sz w:val="28"/>
          <w:szCs w:val="28"/>
          <w:lang w:val="en-TT"/>
        </w:rPr>
        <w:t>vice versa),</w:t>
      </w:r>
      <w:r w:rsidRPr="00163542">
        <w:rPr>
          <w:rFonts w:cs="Aharoni"/>
          <w:sz w:val="28"/>
          <w:szCs w:val="28"/>
          <w:lang w:val="en-TT"/>
        </w:rPr>
        <w:t xml:space="preserve"> </w:t>
      </w:r>
      <w:r w:rsidR="00871041" w:rsidRPr="00163542">
        <w:rPr>
          <w:rFonts w:cs="Aharoni"/>
          <w:sz w:val="28"/>
          <w:szCs w:val="28"/>
          <w:lang w:val="en-TT"/>
        </w:rPr>
        <w:t>are the responsibility of</w:t>
      </w:r>
      <w:r w:rsidRPr="00163542">
        <w:rPr>
          <w:rStyle w:val="hps"/>
          <w:rFonts w:cs="Aharoni"/>
          <w:sz w:val="28"/>
          <w:szCs w:val="28"/>
          <w:lang w:val="en-TT"/>
        </w:rPr>
        <w:t xml:space="preserve"> each</w:t>
      </w:r>
      <w:r w:rsidR="008C10F7">
        <w:rPr>
          <w:rStyle w:val="hps"/>
          <w:rFonts w:cs="Aharoni"/>
          <w:sz w:val="28"/>
          <w:szCs w:val="28"/>
          <w:lang w:val="en-TT"/>
        </w:rPr>
        <w:t xml:space="preserve"> player/federation</w:t>
      </w:r>
      <w:r w:rsidR="00C21E4E" w:rsidRPr="00163542">
        <w:rPr>
          <w:rStyle w:val="hps"/>
          <w:rFonts w:cs="Aharoni"/>
          <w:sz w:val="28"/>
          <w:szCs w:val="28"/>
          <w:lang w:val="en-TT"/>
        </w:rPr>
        <w:t>.</w:t>
      </w:r>
      <w:r w:rsidRPr="00163542">
        <w:rPr>
          <w:rFonts w:cs="Aharoni"/>
          <w:sz w:val="28"/>
          <w:szCs w:val="28"/>
          <w:lang w:val="en-TT"/>
        </w:rPr>
        <w:t xml:space="preserve">  </w:t>
      </w:r>
    </w:p>
    <w:p w:rsidR="00ED0010" w:rsidRPr="00163542" w:rsidRDefault="00ED0010" w:rsidP="00DA7F1E">
      <w:pPr>
        <w:spacing w:after="0" w:line="360" w:lineRule="auto"/>
        <w:jc w:val="both"/>
        <w:rPr>
          <w:rFonts w:cs="Aharoni"/>
          <w:b/>
          <w:sz w:val="28"/>
          <w:szCs w:val="28"/>
          <w:lang w:val="en-TT"/>
        </w:rPr>
      </w:pPr>
    </w:p>
    <w:p w:rsidR="00ED0010" w:rsidRDefault="00ED0010" w:rsidP="00DA7F1E">
      <w:pPr>
        <w:spacing w:after="0" w:line="360" w:lineRule="auto"/>
        <w:jc w:val="both"/>
        <w:rPr>
          <w:rFonts w:cs="Aharoni"/>
          <w:sz w:val="28"/>
          <w:szCs w:val="28"/>
          <w:lang w:val="en-TT"/>
        </w:rPr>
      </w:pPr>
      <w:r w:rsidRPr="00163542">
        <w:rPr>
          <w:rStyle w:val="hps"/>
          <w:rFonts w:cs="Aharoni"/>
          <w:sz w:val="28"/>
          <w:szCs w:val="28"/>
          <w:lang w:val="en-TT"/>
        </w:rPr>
        <w:t>Transfers from the</w:t>
      </w:r>
      <w:r w:rsidRPr="00163542">
        <w:rPr>
          <w:rFonts w:cs="Aharoni"/>
          <w:sz w:val="28"/>
          <w:szCs w:val="28"/>
          <w:lang w:val="en-TT"/>
        </w:rPr>
        <w:t xml:space="preserve"> </w:t>
      </w:r>
      <w:r w:rsidR="00871041" w:rsidRPr="00163542">
        <w:rPr>
          <w:rStyle w:val="hps"/>
          <w:rFonts w:cs="Aharoni"/>
          <w:sz w:val="28"/>
          <w:szCs w:val="28"/>
          <w:lang w:val="en-TT"/>
        </w:rPr>
        <w:t>airport-hotel and hotel-</w:t>
      </w:r>
      <w:r w:rsidR="00316F32" w:rsidRPr="00163542">
        <w:rPr>
          <w:rStyle w:val="hps"/>
          <w:rFonts w:cs="Aharoni"/>
          <w:sz w:val="28"/>
          <w:szCs w:val="28"/>
          <w:lang w:val="en-TT"/>
        </w:rPr>
        <w:t>airport</w:t>
      </w:r>
      <w:r w:rsidRPr="00163542">
        <w:rPr>
          <w:rFonts w:cs="Aharoni"/>
          <w:sz w:val="28"/>
          <w:szCs w:val="28"/>
          <w:lang w:val="en-TT"/>
        </w:rPr>
        <w:t xml:space="preserve"> </w:t>
      </w:r>
      <w:r w:rsidRPr="00163542">
        <w:rPr>
          <w:rStyle w:val="hps"/>
          <w:rFonts w:cs="Aharoni"/>
          <w:sz w:val="28"/>
          <w:szCs w:val="28"/>
          <w:lang w:val="en-TT"/>
        </w:rPr>
        <w:t>(round</w:t>
      </w:r>
      <w:r w:rsidRPr="00163542">
        <w:rPr>
          <w:rFonts w:cs="Aharoni"/>
          <w:sz w:val="28"/>
          <w:szCs w:val="28"/>
          <w:lang w:val="en-TT"/>
        </w:rPr>
        <w:t xml:space="preserve"> </w:t>
      </w:r>
      <w:r w:rsidRPr="00163542">
        <w:rPr>
          <w:rStyle w:val="hps"/>
          <w:rFonts w:cs="Aharoni"/>
          <w:sz w:val="28"/>
          <w:szCs w:val="28"/>
          <w:lang w:val="en-TT"/>
        </w:rPr>
        <w:t>trip)</w:t>
      </w:r>
      <w:r w:rsidRPr="00163542">
        <w:rPr>
          <w:rFonts w:cs="Aharoni"/>
          <w:sz w:val="28"/>
          <w:szCs w:val="28"/>
          <w:lang w:val="en-TT"/>
        </w:rPr>
        <w:t xml:space="preserve"> </w:t>
      </w:r>
      <w:r w:rsidRPr="00163542">
        <w:rPr>
          <w:rStyle w:val="hps"/>
          <w:rFonts w:cs="Aharoni"/>
          <w:sz w:val="28"/>
          <w:szCs w:val="28"/>
          <w:lang w:val="en-TT"/>
        </w:rPr>
        <w:t xml:space="preserve">will be </w:t>
      </w:r>
      <w:r w:rsidR="0056347A" w:rsidRPr="00163542">
        <w:rPr>
          <w:rStyle w:val="hps"/>
          <w:rFonts w:cs="Aharoni"/>
          <w:sz w:val="28"/>
          <w:szCs w:val="28"/>
          <w:lang w:val="en-TT"/>
        </w:rPr>
        <w:t xml:space="preserve">provided </w:t>
      </w:r>
      <w:r w:rsidR="00944531" w:rsidRPr="00163542">
        <w:rPr>
          <w:rStyle w:val="hps"/>
          <w:rFonts w:cs="Aharoni"/>
          <w:sz w:val="28"/>
          <w:szCs w:val="28"/>
          <w:lang w:val="en-TT"/>
        </w:rPr>
        <w:t>and are included in the registration costs</w:t>
      </w:r>
      <w:r w:rsidR="00871041" w:rsidRPr="00163542">
        <w:rPr>
          <w:rFonts w:cs="Aharoni"/>
          <w:sz w:val="28"/>
          <w:szCs w:val="28"/>
          <w:lang w:val="en-TT"/>
        </w:rPr>
        <w:t xml:space="preserve">. </w:t>
      </w:r>
      <w:r w:rsidR="00064F9D">
        <w:rPr>
          <w:rFonts w:cs="Aharoni"/>
          <w:sz w:val="28"/>
          <w:szCs w:val="28"/>
          <w:lang w:val="en-TT"/>
        </w:rPr>
        <w:t>Player</w:t>
      </w:r>
      <w:r w:rsidR="00871041" w:rsidRPr="00163542">
        <w:rPr>
          <w:rFonts w:cs="Aharoni"/>
          <w:sz w:val="28"/>
          <w:szCs w:val="28"/>
          <w:lang w:val="en-TT"/>
        </w:rPr>
        <w:t xml:space="preserve">s </w:t>
      </w:r>
      <w:r w:rsidR="00C21E4E" w:rsidRPr="00163542">
        <w:rPr>
          <w:rFonts w:cs="Aharoni"/>
          <w:sz w:val="28"/>
          <w:szCs w:val="28"/>
          <w:lang w:val="en-TT"/>
        </w:rPr>
        <w:t>must i</w:t>
      </w:r>
      <w:r w:rsidR="00CA52F9">
        <w:rPr>
          <w:rFonts w:cs="Aharoni"/>
          <w:sz w:val="28"/>
          <w:szCs w:val="28"/>
          <w:lang w:val="en-TT"/>
        </w:rPr>
        <w:t>nform the organis</w:t>
      </w:r>
      <w:r w:rsidR="00871041" w:rsidRPr="00163542">
        <w:rPr>
          <w:rFonts w:cs="Aharoni"/>
          <w:sz w:val="28"/>
          <w:szCs w:val="28"/>
          <w:lang w:val="en-TT"/>
        </w:rPr>
        <w:t>ers about</w:t>
      </w:r>
      <w:r w:rsidR="003E0270">
        <w:rPr>
          <w:rFonts w:cs="Aharoni"/>
          <w:sz w:val="28"/>
          <w:szCs w:val="28"/>
          <w:lang w:val="en-TT"/>
        </w:rPr>
        <w:t xml:space="preserve"> their</w:t>
      </w:r>
      <w:r w:rsidR="00871041" w:rsidRPr="00163542">
        <w:rPr>
          <w:rFonts w:cs="Aharoni"/>
          <w:sz w:val="28"/>
          <w:szCs w:val="28"/>
          <w:lang w:val="en-TT"/>
        </w:rPr>
        <w:t xml:space="preserve"> </w:t>
      </w:r>
      <w:r w:rsidR="00C21E4E" w:rsidRPr="00163542">
        <w:rPr>
          <w:rFonts w:cs="Aharoni"/>
          <w:sz w:val="28"/>
          <w:szCs w:val="28"/>
          <w:lang w:val="en-TT"/>
        </w:rPr>
        <w:t xml:space="preserve"> </w:t>
      </w:r>
      <w:r w:rsidR="00316F32" w:rsidRPr="00163542">
        <w:rPr>
          <w:rFonts w:cs="Aharoni"/>
          <w:sz w:val="28"/>
          <w:szCs w:val="28"/>
          <w:lang w:val="en-TT"/>
        </w:rPr>
        <w:t xml:space="preserve">flight </w:t>
      </w:r>
      <w:r w:rsidR="00C21E4E" w:rsidRPr="00163542">
        <w:rPr>
          <w:rFonts w:cs="Aharoni"/>
          <w:sz w:val="28"/>
          <w:szCs w:val="28"/>
          <w:lang w:val="en-TT"/>
        </w:rPr>
        <w:t>schedule</w:t>
      </w:r>
      <w:r w:rsidR="006B2765" w:rsidRPr="00163542">
        <w:rPr>
          <w:rFonts w:cs="Aharoni"/>
          <w:sz w:val="28"/>
          <w:szCs w:val="28"/>
          <w:lang w:val="en-TT"/>
        </w:rPr>
        <w:t xml:space="preserve">s </w:t>
      </w:r>
      <w:r w:rsidR="001A31BA" w:rsidRPr="00163542">
        <w:rPr>
          <w:rFonts w:cs="Aharoni"/>
          <w:b/>
          <w:sz w:val="28"/>
          <w:szCs w:val="28"/>
          <w:lang w:val="en-TT"/>
        </w:rPr>
        <w:t>at least 2 weeks</w:t>
      </w:r>
      <w:r w:rsidR="001A31BA" w:rsidRPr="00163542">
        <w:rPr>
          <w:rFonts w:cs="Aharoni"/>
          <w:sz w:val="28"/>
          <w:szCs w:val="28"/>
          <w:lang w:val="en-TT"/>
        </w:rPr>
        <w:t xml:space="preserve"> </w:t>
      </w:r>
      <w:r w:rsidR="006B2765" w:rsidRPr="00163542">
        <w:rPr>
          <w:rFonts w:cs="Aharoni"/>
          <w:sz w:val="28"/>
          <w:szCs w:val="28"/>
          <w:lang w:val="en-TT"/>
        </w:rPr>
        <w:t>in advance of arrival.</w:t>
      </w:r>
    </w:p>
    <w:p w:rsidR="002D13B2" w:rsidRDefault="002D13B2" w:rsidP="00DA7F1E">
      <w:pPr>
        <w:spacing w:after="0" w:line="360" w:lineRule="auto"/>
        <w:jc w:val="both"/>
        <w:rPr>
          <w:rFonts w:cs="Aharoni"/>
          <w:sz w:val="28"/>
          <w:szCs w:val="28"/>
          <w:lang w:val="en-TT"/>
        </w:rPr>
      </w:pPr>
    </w:p>
    <w:p w:rsidR="00ED0010" w:rsidRPr="00163542" w:rsidRDefault="002342AB" w:rsidP="002D13B2">
      <w:pPr>
        <w:pStyle w:val="Heading1"/>
        <w:numPr>
          <w:ilvl w:val="0"/>
          <w:numId w:val="25"/>
        </w:numPr>
        <w:spacing w:after="240"/>
        <w:rPr>
          <w:lang w:val="en-TT" w:eastAsia="es-VE"/>
        </w:rPr>
      </w:pPr>
      <w:r w:rsidRPr="00163542">
        <w:rPr>
          <w:lang w:val="en-TT" w:eastAsia="es-VE"/>
        </w:rPr>
        <w:t>OTHER INFORMATION</w:t>
      </w:r>
    </w:p>
    <w:p w:rsidR="002342AB" w:rsidRPr="00163542" w:rsidRDefault="002342AB" w:rsidP="00DA7F1E">
      <w:pPr>
        <w:pStyle w:val="Heading2"/>
        <w:rPr>
          <w:lang w:val="en-TT"/>
        </w:rPr>
      </w:pPr>
      <w:r w:rsidRPr="00163542">
        <w:rPr>
          <w:lang w:val="en-TT"/>
        </w:rPr>
        <w:t xml:space="preserve">Media </w:t>
      </w:r>
    </w:p>
    <w:p w:rsidR="002342AB" w:rsidRPr="00163542" w:rsidRDefault="002342AB" w:rsidP="00DA7F1E">
      <w:pPr>
        <w:pStyle w:val="Default"/>
        <w:rPr>
          <w:rStyle w:val="hps"/>
          <w:rFonts w:cs="Aharoni"/>
          <w:color w:val="auto"/>
          <w:sz w:val="28"/>
          <w:szCs w:val="28"/>
          <w:lang w:val="en-TT"/>
        </w:rPr>
      </w:pPr>
      <w:r w:rsidRPr="00163542">
        <w:rPr>
          <w:rStyle w:val="hps"/>
          <w:rFonts w:cs="Aharoni"/>
          <w:color w:val="auto"/>
          <w:sz w:val="28"/>
          <w:szCs w:val="28"/>
          <w:lang w:val="en-TT"/>
        </w:rPr>
        <w:t xml:space="preserve">All journalists are welcome and those who wish to participate in the event may contact the </w:t>
      </w:r>
      <w:r w:rsidR="00893D9F">
        <w:rPr>
          <w:rStyle w:val="hps"/>
          <w:rFonts w:cs="Aharoni"/>
          <w:color w:val="auto"/>
          <w:sz w:val="28"/>
          <w:szCs w:val="28"/>
          <w:lang w:val="en-TT"/>
        </w:rPr>
        <w:t>Organiser</w:t>
      </w:r>
      <w:r w:rsidRPr="00163542">
        <w:rPr>
          <w:rStyle w:val="hps"/>
          <w:rFonts w:cs="Aharoni"/>
          <w:color w:val="auto"/>
          <w:sz w:val="28"/>
          <w:szCs w:val="28"/>
          <w:lang w:val="en-TT"/>
        </w:rPr>
        <w:t xml:space="preserve">s </w:t>
      </w:r>
      <w:r w:rsidR="00B25DBB" w:rsidRPr="00163542">
        <w:rPr>
          <w:rStyle w:val="hps"/>
          <w:rFonts w:cs="Aharoni"/>
          <w:color w:val="auto"/>
          <w:sz w:val="28"/>
          <w:szCs w:val="28"/>
          <w:lang w:val="en-TT"/>
        </w:rPr>
        <w:t>for accreditation.</w:t>
      </w:r>
      <w:r w:rsidRPr="00163542">
        <w:rPr>
          <w:rStyle w:val="hps"/>
          <w:rFonts w:cs="Aharoni"/>
          <w:color w:val="auto"/>
          <w:sz w:val="28"/>
          <w:szCs w:val="28"/>
          <w:lang w:val="en-TT"/>
        </w:rPr>
        <w:t xml:space="preserve"> </w:t>
      </w:r>
    </w:p>
    <w:p w:rsidR="002342AB" w:rsidRDefault="002342AB" w:rsidP="00DA7F1E">
      <w:pPr>
        <w:pStyle w:val="Default"/>
        <w:rPr>
          <w:b/>
          <w:bCs/>
          <w:color w:val="auto"/>
          <w:sz w:val="22"/>
          <w:szCs w:val="22"/>
          <w:lang w:val="en-TT"/>
        </w:rPr>
      </w:pPr>
    </w:p>
    <w:p w:rsidR="002D13B2" w:rsidRPr="00163542" w:rsidRDefault="002D13B2" w:rsidP="00DA7F1E">
      <w:pPr>
        <w:pStyle w:val="Default"/>
        <w:rPr>
          <w:b/>
          <w:bCs/>
          <w:color w:val="auto"/>
          <w:sz w:val="22"/>
          <w:szCs w:val="22"/>
          <w:lang w:val="en-TT"/>
        </w:rPr>
      </w:pPr>
    </w:p>
    <w:p w:rsidR="00652F2E" w:rsidRDefault="002342AB" w:rsidP="002D13B2">
      <w:pPr>
        <w:pStyle w:val="Heading2"/>
        <w:rPr>
          <w:lang w:val="en-TT" w:eastAsia="es-VE"/>
        </w:rPr>
      </w:pPr>
      <w:r w:rsidRPr="00163542">
        <w:rPr>
          <w:lang w:val="en-TT" w:eastAsia="es-VE"/>
        </w:rPr>
        <w:lastRenderedPageBreak/>
        <w:t>Organising Committee</w:t>
      </w:r>
    </w:p>
    <w:p w:rsidR="00E009FD" w:rsidRPr="00E009FD" w:rsidRDefault="00E009FD" w:rsidP="00E009FD">
      <w:pPr>
        <w:rPr>
          <w:rStyle w:val="hps"/>
          <w:rFonts w:cs="Aharoni"/>
          <w:sz w:val="28"/>
          <w:szCs w:val="28"/>
        </w:rPr>
      </w:pPr>
    </w:p>
    <w:p w:rsidR="00E009FD" w:rsidRPr="00E009FD" w:rsidRDefault="00E009FD" w:rsidP="00E009FD">
      <w:pPr>
        <w:rPr>
          <w:rStyle w:val="hps"/>
          <w:rFonts w:cs="Aharoni"/>
          <w:sz w:val="28"/>
          <w:szCs w:val="28"/>
          <w:lang w:val="en-TT"/>
        </w:rPr>
      </w:pPr>
      <w:r w:rsidRPr="00E009FD">
        <w:rPr>
          <w:rStyle w:val="hps"/>
          <w:rFonts w:cs="Aharoni"/>
          <w:sz w:val="28"/>
          <w:szCs w:val="28"/>
        </w:rPr>
        <w:t xml:space="preserve">The </w:t>
      </w:r>
      <w:r>
        <w:rPr>
          <w:rStyle w:val="hps"/>
          <w:rFonts w:cs="Aharoni"/>
          <w:sz w:val="28"/>
          <w:szCs w:val="28"/>
        </w:rPr>
        <w:t>Core Organising Committee comprise:</w:t>
      </w:r>
    </w:p>
    <w:p w:rsidR="00871041" w:rsidRPr="00163542" w:rsidRDefault="00871041" w:rsidP="00DA7F1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Calibri" w:hAnsi="Calibri" w:cs="Aharoni"/>
          <w:bCs/>
          <w:color w:val="auto"/>
          <w:sz w:val="28"/>
          <w:szCs w:val="28"/>
          <w:lang w:val="en-TT"/>
        </w:rPr>
      </w:pPr>
      <w:r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 xml:space="preserve">Sonja Johnson, </w:t>
      </w:r>
      <w:r w:rsidR="0083078E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>Organising</w:t>
      </w:r>
      <w:r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 xml:space="preserve"> Committee Chair</w:t>
      </w:r>
      <w:r w:rsidR="00AE1856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>person</w:t>
      </w:r>
      <w:r w:rsidR="00E076D9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 xml:space="preserve">, </w:t>
      </w:r>
      <w:r w:rsidR="001A31BA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>1st Vice President</w:t>
      </w:r>
      <w:r w:rsidR="00E076D9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>-TTCA</w:t>
      </w:r>
    </w:p>
    <w:p w:rsidR="00871041" w:rsidRDefault="001A31BA" w:rsidP="00DA7F1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Calibri" w:hAnsi="Calibri" w:cs="Aharoni"/>
          <w:bCs/>
          <w:color w:val="auto"/>
          <w:sz w:val="28"/>
          <w:szCs w:val="28"/>
          <w:lang w:val="en-TT"/>
        </w:rPr>
      </w:pPr>
      <w:r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>Sandy Razark</w:t>
      </w:r>
      <w:r w:rsidR="001D3EB3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 xml:space="preserve">, </w:t>
      </w:r>
      <w:r w:rsidR="0083078E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>Se</w:t>
      </w:r>
      <w:r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>cretary</w:t>
      </w:r>
      <w:r w:rsidR="00871041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>-</w:t>
      </w:r>
      <w:r w:rsidR="00C21E4E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 xml:space="preserve"> </w:t>
      </w:r>
      <w:r w:rsidR="00871041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>T</w:t>
      </w:r>
      <w:r w:rsidR="0083078E"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>TCA</w:t>
      </w:r>
    </w:p>
    <w:p w:rsidR="00E009FD" w:rsidRDefault="00E009FD" w:rsidP="00DA7F1E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Calibri" w:hAnsi="Calibri" w:cs="Aharoni"/>
          <w:bCs/>
          <w:color w:val="auto"/>
          <w:sz w:val="28"/>
          <w:szCs w:val="28"/>
          <w:lang w:val="en-TT"/>
        </w:rPr>
      </w:pPr>
      <w:r>
        <w:rPr>
          <w:rFonts w:ascii="Calibri" w:hAnsi="Calibri" w:cs="Aharoni"/>
          <w:bCs/>
          <w:color w:val="auto"/>
          <w:sz w:val="28"/>
          <w:szCs w:val="28"/>
          <w:lang w:val="en-TT"/>
        </w:rPr>
        <w:t>Roderick Noel-VP of Southern Chess Club</w:t>
      </w:r>
    </w:p>
    <w:p w:rsidR="00E009FD" w:rsidRPr="007A03C9" w:rsidRDefault="00E009FD" w:rsidP="00E009FD">
      <w:pPr>
        <w:pStyle w:val="NormalWeb"/>
        <w:spacing w:before="0" w:beforeAutospacing="0" w:after="0" w:afterAutospacing="0" w:line="360" w:lineRule="auto"/>
        <w:rPr>
          <w:rFonts w:ascii="Calibri" w:hAnsi="Calibri" w:cs="Aharoni"/>
          <w:b/>
          <w:bCs/>
          <w:i/>
          <w:color w:val="auto"/>
          <w:sz w:val="28"/>
          <w:szCs w:val="28"/>
          <w:lang w:val="en-TT"/>
        </w:rPr>
      </w:pPr>
      <w:r w:rsidRPr="007A03C9">
        <w:rPr>
          <w:rFonts w:ascii="Calibri" w:hAnsi="Calibri" w:cs="Aharoni"/>
          <w:b/>
          <w:bCs/>
          <w:i/>
          <w:color w:val="auto"/>
          <w:sz w:val="28"/>
          <w:szCs w:val="28"/>
          <w:lang w:val="en-TT"/>
        </w:rPr>
        <w:t>Sub-Committee</w:t>
      </w:r>
    </w:p>
    <w:p w:rsidR="00E009FD" w:rsidRDefault="00E009FD" w:rsidP="007A03C9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rFonts w:ascii="Calibri" w:hAnsi="Calibri" w:cs="Aharoni"/>
          <w:bCs/>
          <w:color w:val="auto"/>
          <w:sz w:val="28"/>
          <w:szCs w:val="28"/>
          <w:lang w:val="en-TT"/>
        </w:rPr>
      </w:pPr>
      <w:r>
        <w:rPr>
          <w:rFonts w:ascii="Calibri" w:hAnsi="Calibri" w:cs="Aharoni"/>
          <w:bCs/>
          <w:color w:val="auto"/>
          <w:sz w:val="28"/>
          <w:szCs w:val="28"/>
          <w:lang w:val="en-TT"/>
        </w:rPr>
        <w:t>Bhisham Soondarsingh, VP TTCA</w:t>
      </w:r>
    </w:p>
    <w:p w:rsidR="00E009FD" w:rsidRPr="00163542" w:rsidRDefault="00E009FD" w:rsidP="007A03C9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rFonts w:ascii="Calibri" w:hAnsi="Calibri" w:cs="Aharoni"/>
          <w:bCs/>
          <w:color w:val="auto"/>
          <w:sz w:val="28"/>
          <w:szCs w:val="28"/>
          <w:lang w:val="en-TT"/>
        </w:rPr>
      </w:pPr>
      <w:r>
        <w:rPr>
          <w:rFonts w:ascii="Calibri" w:hAnsi="Calibri" w:cs="Aharoni"/>
          <w:bCs/>
          <w:color w:val="auto"/>
          <w:sz w:val="28"/>
          <w:szCs w:val="28"/>
          <w:lang w:val="en-TT"/>
        </w:rPr>
        <w:t>Elyse Harlow, PRO TTCA</w:t>
      </w:r>
    </w:p>
    <w:p w:rsidR="00614DB0" w:rsidRPr="00163542" w:rsidRDefault="00614DB0" w:rsidP="00DA7F1E">
      <w:pPr>
        <w:pStyle w:val="NormalWeb"/>
        <w:spacing w:before="0" w:beforeAutospacing="0" w:after="0" w:afterAutospacing="0" w:line="360" w:lineRule="auto"/>
        <w:ind w:left="720"/>
        <w:rPr>
          <w:rFonts w:ascii="Calibri" w:hAnsi="Calibri" w:cs="Aharoni"/>
          <w:bCs/>
          <w:color w:val="auto"/>
          <w:sz w:val="28"/>
          <w:szCs w:val="28"/>
          <w:lang w:val="en-TT"/>
        </w:rPr>
      </w:pPr>
    </w:p>
    <w:p w:rsidR="001A31BA" w:rsidRDefault="001A31BA" w:rsidP="00DA7F1E">
      <w:pPr>
        <w:pStyle w:val="Heading2"/>
        <w:rPr>
          <w:rFonts w:eastAsia="Calibri"/>
          <w:lang w:val="en-TT"/>
        </w:rPr>
      </w:pPr>
      <w:r w:rsidRPr="00163542">
        <w:rPr>
          <w:rFonts w:eastAsia="Calibri"/>
          <w:lang w:val="en-TT"/>
        </w:rPr>
        <w:t>Arbiters</w:t>
      </w:r>
    </w:p>
    <w:p w:rsidR="00184799" w:rsidRDefault="00184799" w:rsidP="002D13B2">
      <w:pPr>
        <w:pStyle w:val="NormalWeb"/>
        <w:spacing w:before="0" w:beforeAutospacing="0" w:after="0" w:afterAutospacing="0" w:line="360" w:lineRule="auto"/>
        <w:rPr>
          <w:rFonts w:ascii="Calibri" w:hAnsi="Calibri" w:cs="Aharoni"/>
          <w:b/>
          <w:bCs/>
          <w:i/>
          <w:color w:val="auto"/>
          <w:sz w:val="28"/>
          <w:szCs w:val="28"/>
          <w:lang w:val="en-TT"/>
        </w:rPr>
      </w:pPr>
    </w:p>
    <w:p w:rsidR="000E4589" w:rsidRDefault="003E0270" w:rsidP="002D13B2">
      <w:pPr>
        <w:pStyle w:val="NormalWeb"/>
        <w:spacing w:before="0" w:beforeAutospacing="0" w:after="0" w:afterAutospacing="0" w:line="360" w:lineRule="auto"/>
        <w:rPr>
          <w:rFonts w:ascii="Calibri" w:hAnsi="Calibri" w:cs="Aharoni"/>
          <w:bCs/>
          <w:color w:val="auto"/>
          <w:sz w:val="28"/>
          <w:szCs w:val="28"/>
          <w:lang w:val="en-TT"/>
        </w:rPr>
      </w:pPr>
      <w:r w:rsidRPr="007A03C9">
        <w:rPr>
          <w:rFonts w:ascii="Calibri" w:hAnsi="Calibri" w:cs="Aharoni"/>
          <w:b/>
          <w:bCs/>
          <w:color w:val="auto"/>
          <w:sz w:val="28"/>
          <w:szCs w:val="28"/>
          <w:lang w:val="en-TT"/>
        </w:rPr>
        <w:t>Chief Arbiter</w:t>
      </w:r>
      <w:r w:rsidRPr="007A03C9">
        <w:rPr>
          <w:rFonts w:ascii="Calibri" w:hAnsi="Calibri" w:cs="Aharoni"/>
          <w:bCs/>
          <w:color w:val="auto"/>
          <w:sz w:val="28"/>
          <w:szCs w:val="28"/>
          <w:lang w:val="en-TT"/>
        </w:rPr>
        <w:t xml:space="preserve">: IA </w:t>
      </w:r>
      <w:r w:rsidR="00E009FD" w:rsidRPr="007A03C9">
        <w:rPr>
          <w:rFonts w:ascii="Calibri" w:hAnsi="Calibri" w:cs="Aharoni"/>
          <w:bCs/>
          <w:color w:val="auto"/>
          <w:sz w:val="28"/>
          <w:szCs w:val="28"/>
          <w:lang w:val="en-TT"/>
        </w:rPr>
        <w:t>Rohan Waithe</w:t>
      </w:r>
      <w:r w:rsidR="00477CF6">
        <w:rPr>
          <w:rFonts w:ascii="Calibri" w:hAnsi="Calibri" w:cs="Aharoni"/>
          <w:bCs/>
          <w:color w:val="auto"/>
          <w:sz w:val="28"/>
          <w:szCs w:val="28"/>
          <w:lang w:val="en-TT"/>
        </w:rPr>
        <w:t>, Barbados</w:t>
      </w:r>
    </w:p>
    <w:p w:rsidR="00477CF6" w:rsidRDefault="00477CF6" w:rsidP="002D13B2">
      <w:pPr>
        <w:pStyle w:val="NormalWeb"/>
        <w:spacing w:before="0" w:beforeAutospacing="0" w:after="0" w:afterAutospacing="0" w:line="360" w:lineRule="auto"/>
        <w:rPr>
          <w:rFonts w:ascii="Calibri" w:hAnsi="Calibri" w:cs="Aharoni"/>
          <w:bCs/>
          <w:color w:val="auto"/>
          <w:sz w:val="28"/>
          <w:szCs w:val="28"/>
          <w:lang w:val="en-TT"/>
        </w:rPr>
      </w:pPr>
    </w:p>
    <w:p w:rsidR="001A31BA" w:rsidRPr="00163542" w:rsidRDefault="001A31BA" w:rsidP="002D13B2">
      <w:pPr>
        <w:pStyle w:val="NormalWeb"/>
        <w:spacing w:before="0" w:beforeAutospacing="0" w:after="0" w:afterAutospacing="0" w:line="360" w:lineRule="auto"/>
        <w:rPr>
          <w:rFonts w:ascii="Calibri" w:hAnsi="Calibri" w:cs="Aharoni"/>
          <w:bCs/>
          <w:color w:val="auto"/>
          <w:sz w:val="28"/>
          <w:szCs w:val="28"/>
          <w:lang w:val="en-TT"/>
        </w:rPr>
      </w:pPr>
      <w:r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>The Deputy Arbiter and assistant arbiters would be selected at the discretion of the TTCA and in a</w:t>
      </w:r>
      <w:r w:rsidR="00477CF6">
        <w:rPr>
          <w:rFonts w:ascii="Calibri" w:hAnsi="Calibri" w:cs="Aharoni"/>
          <w:bCs/>
          <w:color w:val="auto"/>
          <w:sz w:val="28"/>
          <w:szCs w:val="28"/>
          <w:lang w:val="en-TT"/>
        </w:rPr>
        <w:t>ccordance with Fide Regulations</w:t>
      </w:r>
      <w:r w:rsidRPr="00163542">
        <w:rPr>
          <w:rFonts w:ascii="Calibri" w:hAnsi="Calibri" w:cs="Aharoni"/>
          <w:bCs/>
          <w:color w:val="auto"/>
          <w:sz w:val="28"/>
          <w:szCs w:val="28"/>
          <w:lang w:val="en-TT"/>
        </w:rPr>
        <w:t>.</w:t>
      </w:r>
    </w:p>
    <w:p w:rsidR="001A31BA" w:rsidRPr="00163542" w:rsidRDefault="001A31BA" w:rsidP="00DA7F1E">
      <w:pPr>
        <w:pStyle w:val="NormalWeb"/>
        <w:spacing w:before="0" w:beforeAutospacing="0" w:after="0" w:afterAutospacing="0" w:line="360" w:lineRule="auto"/>
        <w:ind w:left="360"/>
        <w:rPr>
          <w:rFonts w:ascii="Calibri" w:hAnsi="Calibri" w:cs="Aharoni"/>
          <w:bCs/>
          <w:color w:val="auto"/>
          <w:sz w:val="28"/>
          <w:szCs w:val="28"/>
          <w:lang w:val="en-TT"/>
        </w:rPr>
      </w:pPr>
    </w:p>
    <w:p w:rsidR="00ED0010" w:rsidRPr="00163542" w:rsidRDefault="00ED0010" w:rsidP="00DA7F1E">
      <w:pPr>
        <w:pStyle w:val="Heading2"/>
        <w:rPr>
          <w:lang w:val="en-TT" w:eastAsia="es-VE"/>
        </w:rPr>
      </w:pPr>
      <w:r w:rsidRPr="00163542">
        <w:rPr>
          <w:lang w:val="en-TT" w:eastAsia="es-VE"/>
        </w:rPr>
        <w:t>Appeals Committee</w:t>
      </w:r>
    </w:p>
    <w:p w:rsidR="00CA52F9" w:rsidRDefault="00CA52F9" w:rsidP="002D13B2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</w:p>
    <w:p w:rsidR="00ED0010" w:rsidRPr="00163542" w:rsidRDefault="00ED0010" w:rsidP="002D13B2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  <w:r w:rsidRPr="00163542">
        <w:rPr>
          <w:rFonts w:cs="Aharoni"/>
          <w:sz w:val="28"/>
          <w:szCs w:val="28"/>
          <w:lang w:val="en-TT" w:eastAsia="es-VE"/>
        </w:rPr>
        <w:t xml:space="preserve">At the Technical </w:t>
      </w:r>
      <w:r w:rsidR="00821811" w:rsidRPr="00163542">
        <w:rPr>
          <w:rFonts w:cs="Aharoni"/>
          <w:sz w:val="28"/>
          <w:szCs w:val="28"/>
          <w:lang w:val="en-TT" w:eastAsia="es-VE"/>
        </w:rPr>
        <w:t>Meeting</w:t>
      </w:r>
      <w:r w:rsidR="00871041" w:rsidRPr="00163542">
        <w:rPr>
          <w:rFonts w:cs="Aharoni"/>
          <w:sz w:val="28"/>
          <w:szCs w:val="28"/>
          <w:lang w:val="en-TT" w:eastAsia="es-VE"/>
        </w:rPr>
        <w:t>,</w:t>
      </w:r>
      <w:r w:rsidRPr="00163542">
        <w:rPr>
          <w:rFonts w:cs="Aharoni"/>
          <w:sz w:val="28"/>
          <w:szCs w:val="28"/>
          <w:lang w:val="en-TT" w:eastAsia="es-VE"/>
        </w:rPr>
        <w:t xml:space="preserve"> the appeals committee will be</w:t>
      </w:r>
      <w:r w:rsidR="00903AF6" w:rsidRPr="00163542">
        <w:rPr>
          <w:rFonts w:cs="Aharoni"/>
          <w:sz w:val="28"/>
          <w:szCs w:val="28"/>
          <w:lang w:val="en-TT" w:eastAsia="es-VE"/>
        </w:rPr>
        <w:t xml:space="preserve"> constituted by </w:t>
      </w:r>
      <w:r w:rsidR="0021484B">
        <w:rPr>
          <w:rFonts w:cs="Aharoni"/>
          <w:sz w:val="28"/>
          <w:szCs w:val="28"/>
          <w:lang w:val="en-TT" w:eastAsia="es-VE"/>
        </w:rPr>
        <w:t>five</w:t>
      </w:r>
      <w:r w:rsidR="007C4DEA" w:rsidRPr="00163542">
        <w:rPr>
          <w:rFonts w:cs="Aharoni"/>
          <w:sz w:val="28"/>
          <w:szCs w:val="28"/>
          <w:lang w:val="en-TT" w:eastAsia="es-VE"/>
        </w:rPr>
        <w:t xml:space="preserve"> (</w:t>
      </w:r>
      <w:r w:rsidR="0021484B">
        <w:rPr>
          <w:rFonts w:cs="Aharoni"/>
          <w:sz w:val="28"/>
          <w:szCs w:val="28"/>
          <w:lang w:val="en-TT" w:eastAsia="es-VE"/>
        </w:rPr>
        <w:t>5</w:t>
      </w:r>
      <w:r w:rsidRPr="00163542">
        <w:rPr>
          <w:rFonts w:cs="Aharoni"/>
          <w:sz w:val="28"/>
          <w:szCs w:val="28"/>
          <w:lang w:val="en-TT" w:eastAsia="es-VE"/>
        </w:rPr>
        <w:t>) representatives of the Federations</w:t>
      </w:r>
      <w:r w:rsidR="00D70936" w:rsidRPr="00163542">
        <w:rPr>
          <w:rFonts w:cs="Aharoni"/>
          <w:sz w:val="28"/>
          <w:szCs w:val="28"/>
          <w:lang w:val="en-TT" w:eastAsia="es-VE"/>
        </w:rPr>
        <w:t>:</w:t>
      </w:r>
      <w:r w:rsidRPr="00163542">
        <w:rPr>
          <w:rFonts w:cs="Aharoni"/>
          <w:sz w:val="28"/>
          <w:szCs w:val="28"/>
          <w:lang w:val="en-TT" w:eastAsia="es-VE"/>
        </w:rPr>
        <w:t xml:space="preserve"> </w:t>
      </w:r>
      <w:r w:rsidR="0021484B">
        <w:rPr>
          <w:rFonts w:cs="Aharoni"/>
          <w:sz w:val="28"/>
          <w:szCs w:val="28"/>
          <w:lang w:val="en-TT" w:eastAsia="es-VE"/>
        </w:rPr>
        <w:t xml:space="preserve">three </w:t>
      </w:r>
      <w:r w:rsidR="007C4DEA" w:rsidRPr="00163542">
        <w:rPr>
          <w:rFonts w:cs="Aharoni"/>
          <w:sz w:val="28"/>
          <w:szCs w:val="28"/>
          <w:lang w:val="en-TT" w:eastAsia="es-VE"/>
        </w:rPr>
        <w:t>(</w:t>
      </w:r>
      <w:r w:rsidR="0021484B">
        <w:rPr>
          <w:rFonts w:cs="Aharoni"/>
          <w:sz w:val="28"/>
          <w:szCs w:val="28"/>
          <w:lang w:val="en-TT" w:eastAsia="es-VE"/>
        </w:rPr>
        <w:t>3</w:t>
      </w:r>
      <w:r w:rsidR="00D70936" w:rsidRPr="00163542">
        <w:rPr>
          <w:rFonts w:cs="Aharoni"/>
          <w:sz w:val="28"/>
          <w:szCs w:val="28"/>
          <w:lang w:val="en-TT" w:eastAsia="es-VE"/>
        </w:rPr>
        <w:t>) principal representatives</w:t>
      </w:r>
      <w:r w:rsidR="00903AF6" w:rsidRPr="00163542">
        <w:rPr>
          <w:rFonts w:cs="Aharoni"/>
          <w:sz w:val="28"/>
          <w:szCs w:val="28"/>
          <w:lang w:val="en-TT" w:eastAsia="es-VE"/>
        </w:rPr>
        <w:t xml:space="preserve"> and two</w:t>
      </w:r>
      <w:r w:rsidR="007C4DEA" w:rsidRPr="00163542">
        <w:rPr>
          <w:rFonts w:cs="Aharoni"/>
          <w:sz w:val="28"/>
          <w:szCs w:val="28"/>
          <w:lang w:val="en-TT" w:eastAsia="es-VE"/>
        </w:rPr>
        <w:t xml:space="preserve"> (</w:t>
      </w:r>
      <w:r w:rsidRPr="00163542">
        <w:rPr>
          <w:rFonts w:cs="Aharoni"/>
          <w:sz w:val="28"/>
          <w:szCs w:val="28"/>
          <w:lang w:val="en-TT" w:eastAsia="es-VE"/>
        </w:rPr>
        <w:t xml:space="preserve">2) </w:t>
      </w:r>
      <w:r w:rsidR="00D70936" w:rsidRPr="00163542">
        <w:rPr>
          <w:rFonts w:cs="Aharoni"/>
          <w:sz w:val="28"/>
          <w:szCs w:val="28"/>
          <w:lang w:val="en-TT" w:eastAsia="es-VE"/>
        </w:rPr>
        <w:t>substitute</w:t>
      </w:r>
      <w:r w:rsidRPr="00163542">
        <w:rPr>
          <w:rFonts w:cs="Aharoni"/>
          <w:sz w:val="28"/>
          <w:szCs w:val="28"/>
          <w:lang w:val="en-TT" w:eastAsia="es-VE"/>
        </w:rPr>
        <w:t>s</w:t>
      </w:r>
      <w:r w:rsidR="00084186" w:rsidRPr="00163542">
        <w:rPr>
          <w:rFonts w:cs="Aharoni"/>
          <w:sz w:val="28"/>
          <w:szCs w:val="28"/>
          <w:lang w:val="en-TT" w:eastAsia="es-VE"/>
        </w:rPr>
        <w:t>. No member of the appeals committee shall adjudicate on matters involving his</w:t>
      </w:r>
      <w:r w:rsidR="00D70936" w:rsidRPr="00163542">
        <w:rPr>
          <w:rFonts w:cs="Aharoni"/>
          <w:sz w:val="28"/>
          <w:szCs w:val="28"/>
          <w:lang w:val="en-TT" w:eastAsia="es-VE"/>
        </w:rPr>
        <w:t>/her</w:t>
      </w:r>
      <w:r w:rsidR="00084186" w:rsidRPr="00163542">
        <w:rPr>
          <w:rFonts w:cs="Aharoni"/>
          <w:sz w:val="28"/>
          <w:szCs w:val="28"/>
          <w:lang w:val="en-TT" w:eastAsia="es-VE"/>
        </w:rPr>
        <w:t xml:space="preserve"> federation.</w:t>
      </w:r>
    </w:p>
    <w:p w:rsidR="00903AF6" w:rsidRPr="00163542" w:rsidRDefault="00903AF6" w:rsidP="00DA7F1E">
      <w:pPr>
        <w:spacing w:after="0" w:line="360" w:lineRule="auto"/>
        <w:ind w:left="360"/>
        <w:jc w:val="both"/>
        <w:rPr>
          <w:rFonts w:cs="Aharoni"/>
          <w:bCs/>
          <w:sz w:val="28"/>
          <w:szCs w:val="28"/>
          <w:u w:val="single"/>
          <w:lang w:val="en-TT" w:eastAsia="es-VE"/>
        </w:rPr>
      </w:pPr>
    </w:p>
    <w:p w:rsidR="00ED0010" w:rsidRPr="00163542" w:rsidRDefault="00ED0010" w:rsidP="00DA7F1E">
      <w:pPr>
        <w:pStyle w:val="Heading2"/>
        <w:rPr>
          <w:lang w:val="en-TT" w:eastAsia="es-VE"/>
        </w:rPr>
      </w:pPr>
      <w:r w:rsidRPr="00163542">
        <w:rPr>
          <w:lang w:val="en-TT" w:eastAsia="es-VE"/>
        </w:rPr>
        <w:t>Communication</w:t>
      </w:r>
    </w:p>
    <w:p w:rsidR="00ED0010" w:rsidRPr="00163542" w:rsidRDefault="00C21E4E" w:rsidP="002D13B2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  <w:r w:rsidRPr="00163542">
        <w:rPr>
          <w:rFonts w:cs="Aharoni"/>
          <w:sz w:val="28"/>
          <w:szCs w:val="28"/>
          <w:lang w:val="en-TT" w:eastAsia="es-VE"/>
        </w:rPr>
        <w:t>Telephone:</w:t>
      </w:r>
      <w:r w:rsidR="0083078E" w:rsidRPr="00163542">
        <w:rPr>
          <w:rFonts w:cs="Aharoni"/>
          <w:sz w:val="28"/>
          <w:szCs w:val="28"/>
          <w:lang w:val="en-TT" w:eastAsia="es-VE"/>
        </w:rPr>
        <w:t xml:space="preserve"> 868 681 1151/</w:t>
      </w:r>
      <w:r w:rsidR="0073468B" w:rsidRPr="00163542">
        <w:rPr>
          <w:rFonts w:cs="Aharoni"/>
          <w:sz w:val="28"/>
          <w:szCs w:val="28"/>
          <w:lang w:val="en-TT" w:eastAsia="es-VE"/>
        </w:rPr>
        <w:t xml:space="preserve"> </w:t>
      </w:r>
      <w:r w:rsidR="003C148A">
        <w:rPr>
          <w:rFonts w:cs="Aharoni"/>
          <w:sz w:val="28"/>
          <w:szCs w:val="28"/>
          <w:lang w:val="en-TT" w:eastAsia="es-VE"/>
        </w:rPr>
        <w:t>683-4439</w:t>
      </w:r>
    </w:p>
    <w:p w:rsidR="00C8260C" w:rsidRPr="00163542" w:rsidRDefault="00903AF6" w:rsidP="002D13B2">
      <w:pPr>
        <w:spacing w:after="0" w:line="360" w:lineRule="auto"/>
        <w:jc w:val="both"/>
        <w:rPr>
          <w:rFonts w:cs="Aharoni"/>
          <w:sz w:val="28"/>
          <w:szCs w:val="28"/>
          <w:lang w:val="en-TT" w:eastAsia="es-VE"/>
        </w:rPr>
      </w:pPr>
      <w:r w:rsidRPr="00163542">
        <w:rPr>
          <w:rFonts w:cs="Aharoni"/>
          <w:sz w:val="28"/>
          <w:szCs w:val="28"/>
          <w:lang w:val="en-TT" w:eastAsia="es-VE"/>
        </w:rPr>
        <w:t xml:space="preserve">Email </w:t>
      </w:r>
      <w:r w:rsidR="00C8260C" w:rsidRPr="00163542">
        <w:rPr>
          <w:rFonts w:cs="Aharoni"/>
          <w:sz w:val="28"/>
          <w:szCs w:val="28"/>
          <w:lang w:val="en-TT" w:eastAsia="es-VE"/>
        </w:rPr>
        <w:t>English</w:t>
      </w:r>
      <w:r w:rsidR="00AE180E" w:rsidRPr="00163542">
        <w:rPr>
          <w:rFonts w:cs="Aharoni"/>
          <w:sz w:val="28"/>
          <w:szCs w:val="28"/>
          <w:lang w:val="en-TT" w:eastAsia="es-VE"/>
        </w:rPr>
        <w:t>/Spanish</w:t>
      </w:r>
      <w:r w:rsidR="00C8260C" w:rsidRPr="00163542">
        <w:rPr>
          <w:rFonts w:cs="Aharoni"/>
          <w:sz w:val="28"/>
          <w:szCs w:val="28"/>
          <w:lang w:val="en-TT" w:eastAsia="es-VE"/>
        </w:rPr>
        <w:t>:</w:t>
      </w:r>
      <w:r w:rsidR="00CF642D" w:rsidRPr="00163542">
        <w:rPr>
          <w:rFonts w:cs="Aharoni"/>
          <w:sz w:val="28"/>
          <w:szCs w:val="28"/>
          <w:lang w:val="en-TT"/>
        </w:rPr>
        <w:t xml:space="preserve"> </w:t>
      </w:r>
      <w:r w:rsidR="00B344A1">
        <w:rPr>
          <w:rFonts w:cs="Aharoni"/>
          <w:sz w:val="28"/>
          <w:szCs w:val="28"/>
          <w:lang w:val="en-TT"/>
        </w:rPr>
        <w:t>ttimo</w:t>
      </w:r>
      <w:r w:rsidR="00B15249">
        <w:rPr>
          <w:rFonts w:cs="Aharoni"/>
          <w:sz w:val="28"/>
          <w:szCs w:val="28"/>
          <w:lang w:val="en-TT"/>
        </w:rPr>
        <w:t>chess</w:t>
      </w:r>
      <w:r w:rsidR="00064F9D">
        <w:rPr>
          <w:rFonts w:cs="Aharoni"/>
          <w:sz w:val="28"/>
          <w:szCs w:val="28"/>
          <w:lang w:val="en-TT"/>
        </w:rPr>
        <w:t>@gmail.com</w:t>
      </w:r>
      <w:r w:rsidR="00CF642D" w:rsidRPr="00163542">
        <w:rPr>
          <w:rFonts w:cs="Aharoni"/>
          <w:sz w:val="28"/>
          <w:szCs w:val="28"/>
          <w:lang w:val="en-TT"/>
        </w:rPr>
        <w:t xml:space="preserve">  </w:t>
      </w:r>
    </w:p>
    <w:p w:rsidR="00ED0010" w:rsidRPr="00163542" w:rsidRDefault="00ED0010" w:rsidP="002D13B2">
      <w:pPr>
        <w:spacing w:after="0" w:line="360" w:lineRule="auto"/>
        <w:jc w:val="both"/>
        <w:rPr>
          <w:rFonts w:cs="Aharoni"/>
          <w:sz w:val="28"/>
          <w:szCs w:val="28"/>
          <w:lang w:val="en-TT"/>
        </w:rPr>
      </w:pPr>
      <w:r w:rsidRPr="00163542">
        <w:rPr>
          <w:rFonts w:cs="Aharoni"/>
          <w:sz w:val="28"/>
          <w:szCs w:val="28"/>
          <w:lang w:val="en-TT"/>
        </w:rPr>
        <w:t>Website:</w:t>
      </w:r>
      <w:r w:rsidR="005D411E" w:rsidRPr="00163542">
        <w:rPr>
          <w:rFonts w:cs="Aharoni"/>
          <w:sz w:val="28"/>
          <w:szCs w:val="28"/>
          <w:lang w:val="en-TT"/>
        </w:rPr>
        <w:t xml:space="preserve"> </w:t>
      </w:r>
      <w:hyperlink r:id="rId14" w:history="1">
        <w:r w:rsidR="003C148A" w:rsidRPr="00A02540">
          <w:rPr>
            <w:rStyle w:val="Hyperlink"/>
            <w:rFonts w:ascii="Calibri" w:hAnsi="Calibri" w:cs="Aharoni"/>
            <w:sz w:val="28"/>
            <w:szCs w:val="28"/>
            <w:lang w:val="en-TT"/>
          </w:rPr>
          <w:t>www.chesstt.org</w:t>
        </w:r>
      </w:hyperlink>
    </w:p>
    <w:p w:rsidR="002A5C3C" w:rsidRPr="00163542" w:rsidRDefault="002A5C3C" w:rsidP="00DA7F1E">
      <w:pPr>
        <w:spacing w:after="0" w:line="360" w:lineRule="auto"/>
        <w:ind w:left="360"/>
        <w:jc w:val="both"/>
        <w:rPr>
          <w:rFonts w:cs="Aharoni"/>
          <w:sz w:val="28"/>
          <w:szCs w:val="28"/>
          <w:lang w:val="en-TT"/>
        </w:rPr>
      </w:pPr>
    </w:p>
    <w:p w:rsidR="002A5C3C" w:rsidRPr="000F2582" w:rsidRDefault="002A5C3C" w:rsidP="002D13B2">
      <w:pPr>
        <w:spacing w:after="0" w:line="360" w:lineRule="auto"/>
        <w:jc w:val="both"/>
        <w:rPr>
          <w:rFonts w:cs="Arial"/>
          <w:b/>
          <w:sz w:val="28"/>
          <w:szCs w:val="24"/>
          <w:lang w:val="en-TT"/>
        </w:rPr>
      </w:pPr>
      <w:r w:rsidRPr="000F2582">
        <w:rPr>
          <w:rFonts w:cs="Aharoni"/>
          <w:b/>
          <w:sz w:val="28"/>
          <w:szCs w:val="28"/>
          <w:lang w:val="en-TT"/>
        </w:rPr>
        <w:t>The Trinidad and Tobago Chess Association</w:t>
      </w:r>
      <w:r w:rsidR="00316F32" w:rsidRPr="000F2582">
        <w:rPr>
          <w:rFonts w:cs="Aharoni"/>
          <w:b/>
          <w:sz w:val="28"/>
          <w:szCs w:val="28"/>
          <w:lang w:val="en-TT"/>
        </w:rPr>
        <w:t xml:space="preserve"> </w:t>
      </w:r>
      <w:r w:rsidR="0004254E" w:rsidRPr="000F2582">
        <w:rPr>
          <w:rFonts w:cs="Aharoni"/>
          <w:b/>
          <w:sz w:val="28"/>
          <w:szCs w:val="28"/>
          <w:lang w:val="en-TT"/>
        </w:rPr>
        <w:t>(TTCA)</w:t>
      </w:r>
      <w:r w:rsidRPr="000F2582">
        <w:rPr>
          <w:rFonts w:cs="Aharoni"/>
          <w:b/>
          <w:sz w:val="28"/>
          <w:szCs w:val="28"/>
          <w:lang w:val="en-TT"/>
        </w:rPr>
        <w:t xml:space="preserve"> is excited </w:t>
      </w:r>
      <w:r w:rsidR="0021484B" w:rsidRPr="000F2582">
        <w:rPr>
          <w:rFonts w:cs="Aharoni"/>
          <w:b/>
          <w:sz w:val="28"/>
          <w:szCs w:val="28"/>
          <w:lang w:val="en-TT"/>
        </w:rPr>
        <w:t xml:space="preserve">for you to be part of this historic event </w:t>
      </w:r>
      <w:r w:rsidR="00AB56DC" w:rsidRPr="000F2582">
        <w:rPr>
          <w:rFonts w:cs="Aharoni"/>
          <w:b/>
          <w:sz w:val="28"/>
          <w:szCs w:val="28"/>
          <w:lang w:val="en-TT"/>
        </w:rPr>
        <w:t>as we celebrate 80 years. We</w:t>
      </w:r>
      <w:r w:rsidR="00514A7F" w:rsidRPr="000F2582">
        <w:rPr>
          <w:rFonts w:cs="Aharoni"/>
          <w:b/>
          <w:sz w:val="28"/>
          <w:szCs w:val="28"/>
          <w:lang w:val="en-TT"/>
        </w:rPr>
        <w:t xml:space="preserve"> are confident that this will be</w:t>
      </w:r>
      <w:r w:rsidR="0021484B" w:rsidRPr="000F2582">
        <w:rPr>
          <w:rFonts w:cs="Aharoni"/>
          <w:b/>
          <w:sz w:val="28"/>
          <w:szCs w:val="28"/>
          <w:lang w:val="en-TT"/>
        </w:rPr>
        <w:t xml:space="preserve"> a tournament for all to remember!</w:t>
      </w:r>
    </w:p>
    <w:sectPr w:rsidR="002A5C3C" w:rsidRPr="000F2582" w:rsidSect="006475DD">
      <w:footerReference w:type="default" r:id="rId15"/>
      <w:headerReference w:type="first" r:id="rId16"/>
      <w:pgSz w:w="12240" w:h="20160" w:code="5"/>
      <w:pgMar w:top="1417" w:right="1170" w:bottom="1417" w:left="126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66" w:rsidRDefault="00030666" w:rsidP="002E7C79">
      <w:pPr>
        <w:spacing w:after="0" w:line="240" w:lineRule="auto"/>
      </w:pPr>
      <w:r>
        <w:separator/>
      </w:r>
    </w:p>
  </w:endnote>
  <w:endnote w:type="continuationSeparator" w:id="0">
    <w:p w:rsidR="00030666" w:rsidRDefault="00030666" w:rsidP="002E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853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65D" w:rsidRDefault="00B4765D">
        <w:pPr>
          <w:pStyle w:val="Footer"/>
          <w:jc w:val="right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185943" wp14:editId="3A2545C4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-199390</wp:posOffset>
                  </wp:positionV>
                  <wp:extent cx="1752600" cy="1552575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526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65D" w:rsidRDefault="00B4765D" w:rsidP="00163542">
                              <w:pPr>
                                <w:jc w:val="center"/>
                              </w:pPr>
                              <w:r w:rsidRPr="00163542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5D941810" wp14:editId="156C08BD">
                                    <wp:extent cx="2310732" cy="1304925"/>
                                    <wp:effectExtent l="0" t="0" r="0" b="0"/>
                                    <wp:docPr id="6" name="Picture 2" descr="http://ak8.picdn.net/shutterstock/videos/554833/preview/stock-footage--animation-of-chess-set-in-motio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6" name="Picture 2" descr="http://ak8.picdn.net/shutterstock/videos/554833/preview/stock-footage--animation-of-chess-set-in-moti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duotone>
                                                <a:schemeClr val="accent6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22329" cy="13114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8" style="position:absolute;left:0;text-align:left;margin-left:-1in;margin-top:-15.7pt;width:138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" filled="f" stroked="f" strokeweight="2pt">
                  <v:textbox>
                    <w:txbxContent>
                      <w:p w:rsidR="00B4765D" w:rsidRDefault="00B4765D" w:rsidP="00163542">
                        <w:pPr>
                          <w:jc w:val="center"/>
                        </w:pPr>
                        <w:r w:rsidRPr="00163542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5D941810" wp14:editId="156C08BD">
                              <wp:extent cx="2310732" cy="1304925"/>
                              <wp:effectExtent l="0" t="0" r="0" b="0"/>
                              <wp:docPr id="6" name="Picture 2" descr="http://ak8.picdn.net/shutterstock/videos/554833/preview/stock-footage--animation-of-chess-set-in-mot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 descr="http://ak8.picdn.net/shutterstock/videos/554833/preview/stock-footage--animation-of-chess-set-in-moti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duotone>
                                          <a:schemeClr val="accent6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2329" cy="13114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65D" w:rsidRDefault="00B47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66" w:rsidRDefault="00030666" w:rsidP="002E7C79">
      <w:pPr>
        <w:spacing w:after="0" w:line="240" w:lineRule="auto"/>
      </w:pPr>
      <w:r>
        <w:separator/>
      </w:r>
    </w:p>
  </w:footnote>
  <w:footnote w:type="continuationSeparator" w:id="0">
    <w:p w:rsidR="00030666" w:rsidRDefault="00030666" w:rsidP="002E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5D" w:rsidRDefault="00B4765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F255A8" wp14:editId="65CCE59F">
              <wp:simplePos x="0" y="0"/>
              <wp:positionH relativeFrom="column">
                <wp:posOffset>-1066800</wp:posOffset>
              </wp:positionH>
              <wp:positionV relativeFrom="paragraph">
                <wp:posOffset>-811530</wp:posOffset>
              </wp:positionV>
              <wp:extent cx="9010650" cy="3695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0650" cy="369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4765D" w:rsidRDefault="00B4765D" w:rsidP="005801B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84pt;margin-top:-63.9pt;width:709.5pt;height:29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" filled="f" stroked="f" strokeweight="2pt">
              <v:textbox>
                <w:txbxContent>
                  <w:p w:rsidR="00B4765D" w:rsidRDefault="00B4765D" w:rsidP="005801B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7B"/>
    <w:multiLevelType w:val="hybridMultilevel"/>
    <w:tmpl w:val="DA62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7F6"/>
    <w:multiLevelType w:val="hybridMultilevel"/>
    <w:tmpl w:val="7CDC740A"/>
    <w:lvl w:ilvl="0" w:tplc="D6E6F5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93705"/>
    <w:multiLevelType w:val="hybridMultilevel"/>
    <w:tmpl w:val="D402C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151D9"/>
    <w:multiLevelType w:val="hybridMultilevel"/>
    <w:tmpl w:val="2B5494D6"/>
    <w:lvl w:ilvl="0" w:tplc="2DD4687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653A"/>
    <w:multiLevelType w:val="hybridMultilevel"/>
    <w:tmpl w:val="5E963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3521B"/>
    <w:multiLevelType w:val="hybridMultilevel"/>
    <w:tmpl w:val="268415B0"/>
    <w:lvl w:ilvl="0" w:tplc="57E44590">
      <w:start w:val="5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46401D"/>
    <w:multiLevelType w:val="hybridMultilevel"/>
    <w:tmpl w:val="64884E46"/>
    <w:lvl w:ilvl="0" w:tplc="3E3E55D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1196D"/>
    <w:multiLevelType w:val="hybridMultilevel"/>
    <w:tmpl w:val="6576F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A0C1C"/>
    <w:multiLevelType w:val="hybridMultilevel"/>
    <w:tmpl w:val="9E884900"/>
    <w:lvl w:ilvl="0" w:tplc="F9F4C9F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C68"/>
    <w:multiLevelType w:val="hybridMultilevel"/>
    <w:tmpl w:val="F4AC0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3317A4"/>
    <w:multiLevelType w:val="hybridMultilevel"/>
    <w:tmpl w:val="2FAA1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0A5F00"/>
    <w:multiLevelType w:val="hybridMultilevel"/>
    <w:tmpl w:val="F68AD4D4"/>
    <w:lvl w:ilvl="0" w:tplc="06FC54E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1720C9"/>
    <w:multiLevelType w:val="hybridMultilevel"/>
    <w:tmpl w:val="D0B07D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83B14"/>
    <w:multiLevelType w:val="hybridMultilevel"/>
    <w:tmpl w:val="5EC66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F0B3E"/>
    <w:multiLevelType w:val="hybridMultilevel"/>
    <w:tmpl w:val="15D0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37AA6"/>
    <w:multiLevelType w:val="hybridMultilevel"/>
    <w:tmpl w:val="0A861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335B77"/>
    <w:multiLevelType w:val="hybridMultilevel"/>
    <w:tmpl w:val="A0F8E85A"/>
    <w:lvl w:ilvl="0" w:tplc="92D6AD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56613"/>
    <w:multiLevelType w:val="hybridMultilevel"/>
    <w:tmpl w:val="BE2E79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93A7B"/>
    <w:multiLevelType w:val="hybridMultilevel"/>
    <w:tmpl w:val="BDEA5C24"/>
    <w:lvl w:ilvl="0" w:tplc="6BE24B3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51695"/>
    <w:multiLevelType w:val="hybridMultilevel"/>
    <w:tmpl w:val="AEA2F6B6"/>
    <w:lvl w:ilvl="0" w:tplc="A68E0ECA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B515E7"/>
    <w:multiLevelType w:val="hybridMultilevel"/>
    <w:tmpl w:val="F08A8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3D0E38"/>
    <w:multiLevelType w:val="hybridMultilevel"/>
    <w:tmpl w:val="69BCE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CD3AD8"/>
    <w:multiLevelType w:val="hybridMultilevel"/>
    <w:tmpl w:val="EDDCB64E"/>
    <w:lvl w:ilvl="0" w:tplc="DF72C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06275"/>
    <w:multiLevelType w:val="hybridMultilevel"/>
    <w:tmpl w:val="D63C7238"/>
    <w:lvl w:ilvl="0" w:tplc="CE5061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A4F4E"/>
    <w:multiLevelType w:val="hybridMultilevel"/>
    <w:tmpl w:val="4072C95C"/>
    <w:lvl w:ilvl="0" w:tplc="2409000F">
      <w:start w:val="1"/>
      <w:numFmt w:val="decimal"/>
      <w:lvlText w:val="%1."/>
      <w:lvlJc w:val="lef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884AA6"/>
    <w:multiLevelType w:val="hybridMultilevel"/>
    <w:tmpl w:val="C810A7D2"/>
    <w:lvl w:ilvl="0" w:tplc="19E82B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C47BD"/>
    <w:multiLevelType w:val="hybridMultilevel"/>
    <w:tmpl w:val="64A47B7C"/>
    <w:lvl w:ilvl="0" w:tplc="0BFC1126">
      <w:start w:val="25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0"/>
        <w:u w:val="none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5E1B"/>
    <w:multiLevelType w:val="hybridMultilevel"/>
    <w:tmpl w:val="DF08CD7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9303BF"/>
    <w:multiLevelType w:val="hybridMultilevel"/>
    <w:tmpl w:val="7370FC0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6"/>
  </w:num>
  <w:num w:numId="3">
    <w:abstractNumId w:val="0"/>
  </w:num>
  <w:num w:numId="4">
    <w:abstractNumId w:val="22"/>
  </w:num>
  <w:num w:numId="5">
    <w:abstractNumId w:val="3"/>
  </w:num>
  <w:num w:numId="6">
    <w:abstractNumId w:val="7"/>
  </w:num>
  <w:num w:numId="7">
    <w:abstractNumId w:val="13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20"/>
  </w:num>
  <w:num w:numId="13">
    <w:abstractNumId w:val="23"/>
  </w:num>
  <w:num w:numId="14">
    <w:abstractNumId w:val="1"/>
  </w:num>
  <w:num w:numId="15">
    <w:abstractNumId w:val="21"/>
  </w:num>
  <w:num w:numId="16">
    <w:abstractNumId w:val="11"/>
  </w:num>
  <w:num w:numId="17">
    <w:abstractNumId w:val="18"/>
  </w:num>
  <w:num w:numId="18">
    <w:abstractNumId w:val="4"/>
  </w:num>
  <w:num w:numId="19">
    <w:abstractNumId w:val="8"/>
  </w:num>
  <w:num w:numId="20">
    <w:abstractNumId w:val="5"/>
  </w:num>
  <w:num w:numId="21">
    <w:abstractNumId w:val="15"/>
  </w:num>
  <w:num w:numId="22">
    <w:abstractNumId w:val="24"/>
  </w:num>
  <w:num w:numId="23">
    <w:abstractNumId w:val="27"/>
  </w:num>
  <w:num w:numId="24">
    <w:abstractNumId w:val="12"/>
  </w:num>
  <w:num w:numId="25">
    <w:abstractNumId w:val="17"/>
  </w:num>
  <w:num w:numId="26">
    <w:abstractNumId w:val="28"/>
  </w:num>
  <w:num w:numId="27">
    <w:abstractNumId w:val="19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A0"/>
    <w:rsid w:val="00005CAF"/>
    <w:rsid w:val="00007612"/>
    <w:rsid w:val="00020DC7"/>
    <w:rsid w:val="00025123"/>
    <w:rsid w:val="00030666"/>
    <w:rsid w:val="00033282"/>
    <w:rsid w:val="00033AE9"/>
    <w:rsid w:val="0003626E"/>
    <w:rsid w:val="00037BCB"/>
    <w:rsid w:val="00041EC9"/>
    <w:rsid w:val="0004254E"/>
    <w:rsid w:val="00045A0E"/>
    <w:rsid w:val="00046CE7"/>
    <w:rsid w:val="00057327"/>
    <w:rsid w:val="00057CB5"/>
    <w:rsid w:val="00060871"/>
    <w:rsid w:val="00064D0A"/>
    <w:rsid w:val="00064F9D"/>
    <w:rsid w:val="0007470E"/>
    <w:rsid w:val="00084186"/>
    <w:rsid w:val="00084651"/>
    <w:rsid w:val="00085E6B"/>
    <w:rsid w:val="000912BD"/>
    <w:rsid w:val="000955E7"/>
    <w:rsid w:val="0009611A"/>
    <w:rsid w:val="000A10E7"/>
    <w:rsid w:val="000A679C"/>
    <w:rsid w:val="000D2645"/>
    <w:rsid w:val="000D4172"/>
    <w:rsid w:val="000D5830"/>
    <w:rsid w:val="000E1B8F"/>
    <w:rsid w:val="000E4589"/>
    <w:rsid w:val="000E7FF7"/>
    <w:rsid w:val="000F2582"/>
    <w:rsid w:val="000F4DD1"/>
    <w:rsid w:val="000F50BA"/>
    <w:rsid w:val="00101545"/>
    <w:rsid w:val="001037E4"/>
    <w:rsid w:val="001059C7"/>
    <w:rsid w:val="00105ED9"/>
    <w:rsid w:val="00120813"/>
    <w:rsid w:val="0013585B"/>
    <w:rsid w:val="00140189"/>
    <w:rsid w:val="00144468"/>
    <w:rsid w:val="001536EB"/>
    <w:rsid w:val="00154409"/>
    <w:rsid w:val="00156909"/>
    <w:rsid w:val="00157A4F"/>
    <w:rsid w:val="00157FD5"/>
    <w:rsid w:val="00163542"/>
    <w:rsid w:val="001714FF"/>
    <w:rsid w:val="00172F1C"/>
    <w:rsid w:val="0018130B"/>
    <w:rsid w:val="001829DF"/>
    <w:rsid w:val="00184799"/>
    <w:rsid w:val="00190725"/>
    <w:rsid w:val="00196C7F"/>
    <w:rsid w:val="001A31BA"/>
    <w:rsid w:val="001A4EB4"/>
    <w:rsid w:val="001A6DE1"/>
    <w:rsid w:val="001B143A"/>
    <w:rsid w:val="001B394C"/>
    <w:rsid w:val="001B51CE"/>
    <w:rsid w:val="001D0856"/>
    <w:rsid w:val="001D3EB3"/>
    <w:rsid w:val="001D5BED"/>
    <w:rsid w:val="001E5806"/>
    <w:rsid w:val="001E6271"/>
    <w:rsid w:val="001F15DC"/>
    <w:rsid w:val="001F5091"/>
    <w:rsid w:val="002104EE"/>
    <w:rsid w:val="0021484B"/>
    <w:rsid w:val="00220ADF"/>
    <w:rsid w:val="002226FC"/>
    <w:rsid w:val="00231487"/>
    <w:rsid w:val="00232055"/>
    <w:rsid w:val="002342AB"/>
    <w:rsid w:val="00237B8E"/>
    <w:rsid w:val="002413A7"/>
    <w:rsid w:val="00245DFD"/>
    <w:rsid w:val="00247C53"/>
    <w:rsid w:val="00252C16"/>
    <w:rsid w:val="0026531A"/>
    <w:rsid w:val="0026584B"/>
    <w:rsid w:val="0026635E"/>
    <w:rsid w:val="00271738"/>
    <w:rsid w:val="00291A78"/>
    <w:rsid w:val="002A5C3C"/>
    <w:rsid w:val="002B06EF"/>
    <w:rsid w:val="002B4485"/>
    <w:rsid w:val="002C184B"/>
    <w:rsid w:val="002C4259"/>
    <w:rsid w:val="002D13B2"/>
    <w:rsid w:val="002D56AF"/>
    <w:rsid w:val="002D6457"/>
    <w:rsid w:val="002E58F3"/>
    <w:rsid w:val="002E7C79"/>
    <w:rsid w:val="002F46F5"/>
    <w:rsid w:val="002F571C"/>
    <w:rsid w:val="00301D5E"/>
    <w:rsid w:val="003063D3"/>
    <w:rsid w:val="003104D5"/>
    <w:rsid w:val="00315A28"/>
    <w:rsid w:val="00316F32"/>
    <w:rsid w:val="00317461"/>
    <w:rsid w:val="0032305B"/>
    <w:rsid w:val="003267E6"/>
    <w:rsid w:val="00327797"/>
    <w:rsid w:val="00351529"/>
    <w:rsid w:val="0035219C"/>
    <w:rsid w:val="003536D9"/>
    <w:rsid w:val="003556A2"/>
    <w:rsid w:val="00357115"/>
    <w:rsid w:val="00357B8F"/>
    <w:rsid w:val="00360542"/>
    <w:rsid w:val="00360AD8"/>
    <w:rsid w:val="00362455"/>
    <w:rsid w:val="00362827"/>
    <w:rsid w:val="00362DD9"/>
    <w:rsid w:val="00363C45"/>
    <w:rsid w:val="00364AA3"/>
    <w:rsid w:val="003718AF"/>
    <w:rsid w:val="00382B35"/>
    <w:rsid w:val="003932C3"/>
    <w:rsid w:val="00396860"/>
    <w:rsid w:val="003A0510"/>
    <w:rsid w:val="003A2F26"/>
    <w:rsid w:val="003B74E7"/>
    <w:rsid w:val="003C148A"/>
    <w:rsid w:val="003C397E"/>
    <w:rsid w:val="003C405B"/>
    <w:rsid w:val="003C4204"/>
    <w:rsid w:val="003C511C"/>
    <w:rsid w:val="003C5349"/>
    <w:rsid w:val="003D6BE4"/>
    <w:rsid w:val="003D6E7F"/>
    <w:rsid w:val="003E0270"/>
    <w:rsid w:val="003F2EAF"/>
    <w:rsid w:val="003F7320"/>
    <w:rsid w:val="004029C5"/>
    <w:rsid w:val="00414D2E"/>
    <w:rsid w:val="00417547"/>
    <w:rsid w:val="0042044F"/>
    <w:rsid w:val="00423304"/>
    <w:rsid w:val="00425047"/>
    <w:rsid w:val="0042702D"/>
    <w:rsid w:val="00433977"/>
    <w:rsid w:val="0044655B"/>
    <w:rsid w:val="00462B6A"/>
    <w:rsid w:val="0046337E"/>
    <w:rsid w:val="0046573E"/>
    <w:rsid w:val="004727F6"/>
    <w:rsid w:val="00477CF6"/>
    <w:rsid w:val="004806CD"/>
    <w:rsid w:val="004856DE"/>
    <w:rsid w:val="00486BCF"/>
    <w:rsid w:val="0049010C"/>
    <w:rsid w:val="0049197A"/>
    <w:rsid w:val="00493FB8"/>
    <w:rsid w:val="00494BBB"/>
    <w:rsid w:val="004A1BB2"/>
    <w:rsid w:val="004A510F"/>
    <w:rsid w:val="004A7076"/>
    <w:rsid w:val="004B006A"/>
    <w:rsid w:val="004C72CF"/>
    <w:rsid w:val="004D1044"/>
    <w:rsid w:val="004D3233"/>
    <w:rsid w:val="004E5CFB"/>
    <w:rsid w:val="004F62BE"/>
    <w:rsid w:val="00514A7F"/>
    <w:rsid w:val="00515B35"/>
    <w:rsid w:val="00521835"/>
    <w:rsid w:val="005263DC"/>
    <w:rsid w:val="00530B66"/>
    <w:rsid w:val="00532822"/>
    <w:rsid w:val="00535A82"/>
    <w:rsid w:val="005360A4"/>
    <w:rsid w:val="0053766A"/>
    <w:rsid w:val="00544750"/>
    <w:rsid w:val="00544759"/>
    <w:rsid w:val="00547F01"/>
    <w:rsid w:val="00547F5F"/>
    <w:rsid w:val="005525DA"/>
    <w:rsid w:val="00557445"/>
    <w:rsid w:val="00557AD0"/>
    <w:rsid w:val="0056347A"/>
    <w:rsid w:val="00570B48"/>
    <w:rsid w:val="00573402"/>
    <w:rsid w:val="00574957"/>
    <w:rsid w:val="005801B2"/>
    <w:rsid w:val="00580A7F"/>
    <w:rsid w:val="00587874"/>
    <w:rsid w:val="00594950"/>
    <w:rsid w:val="00596556"/>
    <w:rsid w:val="005B4DA6"/>
    <w:rsid w:val="005D0C14"/>
    <w:rsid w:val="005D346A"/>
    <w:rsid w:val="005D411E"/>
    <w:rsid w:val="005D5406"/>
    <w:rsid w:val="005E0C01"/>
    <w:rsid w:val="005E3FEE"/>
    <w:rsid w:val="005E7F89"/>
    <w:rsid w:val="005F1446"/>
    <w:rsid w:val="0060760C"/>
    <w:rsid w:val="006113B6"/>
    <w:rsid w:val="00611662"/>
    <w:rsid w:val="00614DB0"/>
    <w:rsid w:val="006237C1"/>
    <w:rsid w:val="00631B90"/>
    <w:rsid w:val="0063206C"/>
    <w:rsid w:val="00634467"/>
    <w:rsid w:val="00635298"/>
    <w:rsid w:val="0063754C"/>
    <w:rsid w:val="006376C4"/>
    <w:rsid w:val="00641FA0"/>
    <w:rsid w:val="006430E3"/>
    <w:rsid w:val="006475DD"/>
    <w:rsid w:val="00650148"/>
    <w:rsid w:val="00652F2E"/>
    <w:rsid w:val="0065490D"/>
    <w:rsid w:val="0066271E"/>
    <w:rsid w:val="006630C8"/>
    <w:rsid w:val="006716A9"/>
    <w:rsid w:val="006835AA"/>
    <w:rsid w:val="00683968"/>
    <w:rsid w:val="006A691E"/>
    <w:rsid w:val="006B2765"/>
    <w:rsid w:val="006C4A9A"/>
    <w:rsid w:val="006C5FF9"/>
    <w:rsid w:val="006D00D8"/>
    <w:rsid w:val="006D2C54"/>
    <w:rsid w:val="006D7838"/>
    <w:rsid w:val="006E05BC"/>
    <w:rsid w:val="006E07DE"/>
    <w:rsid w:val="006E1147"/>
    <w:rsid w:val="006E7495"/>
    <w:rsid w:val="006F1E6E"/>
    <w:rsid w:val="006F5A93"/>
    <w:rsid w:val="00700781"/>
    <w:rsid w:val="00707FA0"/>
    <w:rsid w:val="00713A3E"/>
    <w:rsid w:val="0071565C"/>
    <w:rsid w:val="007272E8"/>
    <w:rsid w:val="0073468B"/>
    <w:rsid w:val="00744241"/>
    <w:rsid w:val="007509F7"/>
    <w:rsid w:val="0075330A"/>
    <w:rsid w:val="00753DB7"/>
    <w:rsid w:val="00765547"/>
    <w:rsid w:val="00773F73"/>
    <w:rsid w:val="0077679D"/>
    <w:rsid w:val="00780E21"/>
    <w:rsid w:val="00785945"/>
    <w:rsid w:val="00787D89"/>
    <w:rsid w:val="007931E3"/>
    <w:rsid w:val="00794C5C"/>
    <w:rsid w:val="007973DD"/>
    <w:rsid w:val="00797912"/>
    <w:rsid w:val="007A03C9"/>
    <w:rsid w:val="007A7FF9"/>
    <w:rsid w:val="007B1067"/>
    <w:rsid w:val="007B5B4F"/>
    <w:rsid w:val="007C10AD"/>
    <w:rsid w:val="007C3784"/>
    <w:rsid w:val="007C4DEA"/>
    <w:rsid w:val="007E1AD8"/>
    <w:rsid w:val="007E5BD3"/>
    <w:rsid w:val="007E6CEC"/>
    <w:rsid w:val="00802EEA"/>
    <w:rsid w:val="00805DE9"/>
    <w:rsid w:val="0081574E"/>
    <w:rsid w:val="0082081D"/>
    <w:rsid w:val="00821811"/>
    <w:rsid w:val="00824681"/>
    <w:rsid w:val="008273CC"/>
    <w:rsid w:val="0083078E"/>
    <w:rsid w:val="00831CF9"/>
    <w:rsid w:val="00831ED1"/>
    <w:rsid w:val="00832246"/>
    <w:rsid w:val="00835ECD"/>
    <w:rsid w:val="00841F4A"/>
    <w:rsid w:val="00842178"/>
    <w:rsid w:val="00845AF2"/>
    <w:rsid w:val="0085028C"/>
    <w:rsid w:val="0085103B"/>
    <w:rsid w:val="00865670"/>
    <w:rsid w:val="00871041"/>
    <w:rsid w:val="00877016"/>
    <w:rsid w:val="0087740B"/>
    <w:rsid w:val="008809C9"/>
    <w:rsid w:val="00893D9F"/>
    <w:rsid w:val="008C0579"/>
    <w:rsid w:val="008C10F7"/>
    <w:rsid w:val="008C3913"/>
    <w:rsid w:val="008C70EB"/>
    <w:rsid w:val="008E3D37"/>
    <w:rsid w:val="008E44FD"/>
    <w:rsid w:val="008F7FAF"/>
    <w:rsid w:val="00903AF6"/>
    <w:rsid w:val="0090751F"/>
    <w:rsid w:val="00920EF9"/>
    <w:rsid w:val="00927780"/>
    <w:rsid w:val="00935C18"/>
    <w:rsid w:val="009367B1"/>
    <w:rsid w:val="009421F7"/>
    <w:rsid w:val="00942749"/>
    <w:rsid w:val="00944531"/>
    <w:rsid w:val="009517DD"/>
    <w:rsid w:val="00954EF0"/>
    <w:rsid w:val="00962283"/>
    <w:rsid w:val="00965910"/>
    <w:rsid w:val="00971874"/>
    <w:rsid w:val="00972320"/>
    <w:rsid w:val="00974EB3"/>
    <w:rsid w:val="00976965"/>
    <w:rsid w:val="00986276"/>
    <w:rsid w:val="009911EC"/>
    <w:rsid w:val="009913D9"/>
    <w:rsid w:val="009941C1"/>
    <w:rsid w:val="009A3974"/>
    <w:rsid w:val="009C6000"/>
    <w:rsid w:val="009D0210"/>
    <w:rsid w:val="009D23B5"/>
    <w:rsid w:val="009D47E5"/>
    <w:rsid w:val="009E06E4"/>
    <w:rsid w:val="009E2441"/>
    <w:rsid w:val="009E3947"/>
    <w:rsid w:val="009E7829"/>
    <w:rsid w:val="009F2719"/>
    <w:rsid w:val="00A00CCA"/>
    <w:rsid w:val="00A04AFD"/>
    <w:rsid w:val="00A05793"/>
    <w:rsid w:val="00A061FC"/>
    <w:rsid w:val="00A164FF"/>
    <w:rsid w:val="00A165CC"/>
    <w:rsid w:val="00A20A82"/>
    <w:rsid w:val="00A25E5F"/>
    <w:rsid w:val="00A27C38"/>
    <w:rsid w:val="00A43647"/>
    <w:rsid w:val="00A51859"/>
    <w:rsid w:val="00A51DAB"/>
    <w:rsid w:val="00A52646"/>
    <w:rsid w:val="00A64D2B"/>
    <w:rsid w:val="00A65671"/>
    <w:rsid w:val="00A70566"/>
    <w:rsid w:val="00A7108E"/>
    <w:rsid w:val="00A72FA2"/>
    <w:rsid w:val="00A74C23"/>
    <w:rsid w:val="00A7752C"/>
    <w:rsid w:val="00A833B3"/>
    <w:rsid w:val="00A855D6"/>
    <w:rsid w:val="00A93569"/>
    <w:rsid w:val="00A965CE"/>
    <w:rsid w:val="00AA75FE"/>
    <w:rsid w:val="00AB5072"/>
    <w:rsid w:val="00AB56DC"/>
    <w:rsid w:val="00AC169D"/>
    <w:rsid w:val="00AC1D9F"/>
    <w:rsid w:val="00AC2DA3"/>
    <w:rsid w:val="00AD267C"/>
    <w:rsid w:val="00AE180E"/>
    <w:rsid w:val="00AE1856"/>
    <w:rsid w:val="00AE4577"/>
    <w:rsid w:val="00B12E96"/>
    <w:rsid w:val="00B15249"/>
    <w:rsid w:val="00B17713"/>
    <w:rsid w:val="00B179B9"/>
    <w:rsid w:val="00B20E32"/>
    <w:rsid w:val="00B21F2F"/>
    <w:rsid w:val="00B22629"/>
    <w:rsid w:val="00B25DBB"/>
    <w:rsid w:val="00B344A1"/>
    <w:rsid w:val="00B368FA"/>
    <w:rsid w:val="00B4765D"/>
    <w:rsid w:val="00B56488"/>
    <w:rsid w:val="00B64A5F"/>
    <w:rsid w:val="00B6536C"/>
    <w:rsid w:val="00B65830"/>
    <w:rsid w:val="00B74EAA"/>
    <w:rsid w:val="00B758E0"/>
    <w:rsid w:val="00B7654B"/>
    <w:rsid w:val="00B77DDD"/>
    <w:rsid w:val="00B80693"/>
    <w:rsid w:val="00B93CF6"/>
    <w:rsid w:val="00B94EB8"/>
    <w:rsid w:val="00BC0D4F"/>
    <w:rsid w:val="00BC195D"/>
    <w:rsid w:val="00BC3060"/>
    <w:rsid w:val="00BC359B"/>
    <w:rsid w:val="00BC41AF"/>
    <w:rsid w:val="00BC444F"/>
    <w:rsid w:val="00BD003A"/>
    <w:rsid w:val="00BE2D10"/>
    <w:rsid w:val="00BF5B75"/>
    <w:rsid w:val="00C03F5E"/>
    <w:rsid w:val="00C10494"/>
    <w:rsid w:val="00C10D3E"/>
    <w:rsid w:val="00C21E4E"/>
    <w:rsid w:val="00C25C29"/>
    <w:rsid w:val="00C322DB"/>
    <w:rsid w:val="00C37AB7"/>
    <w:rsid w:val="00C438FE"/>
    <w:rsid w:val="00C60CB4"/>
    <w:rsid w:val="00C64A96"/>
    <w:rsid w:val="00C70D33"/>
    <w:rsid w:val="00C8260C"/>
    <w:rsid w:val="00C918C8"/>
    <w:rsid w:val="00C9779B"/>
    <w:rsid w:val="00CA33C5"/>
    <w:rsid w:val="00CA42AF"/>
    <w:rsid w:val="00CA4BDB"/>
    <w:rsid w:val="00CA4CA4"/>
    <w:rsid w:val="00CA52F9"/>
    <w:rsid w:val="00CC0F8D"/>
    <w:rsid w:val="00CD0DED"/>
    <w:rsid w:val="00CD57DA"/>
    <w:rsid w:val="00CD5E2E"/>
    <w:rsid w:val="00CE046B"/>
    <w:rsid w:val="00CE0F05"/>
    <w:rsid w:val="00CE1930"/>
    <w:rsid w:val="00CE36DA"/>
    <w:rsid w:val="00CF58E3"/>
    <w:rsid w:val="00CF642D"/>
    <w:rsid w:val="00D01046"/>
    <w:rsid w:val="00D03C98"/>
    <w:rsid w:val="00D17394"/>
    <w:rsid w:val="00D21274"/>
    <w:rsid w:val="00D34B93"/>
    <w:rsid w:val="00D47995"/>
    <w:rsid w:val="00D47D84"/>
    <w:rsid w:val="00D54566"/>
    <w:rsid w:val="00D57999"/>
    <w:rsid w:val="00D61769"/>
    <w:rsid w:val="00D66D00"/>
    <w:rsid w:val="00D67753"/>
    <w:rsid w:val="00D7049D"/>
    <w:rsid w:val="00D70936"/>
    <w:rsid w:val="00D756FB"/>
    <w:rsid w:val="00D779E9"/>
    <w:rsid w:val="00D84585"/>
    <w:rsid w:val="00D84C65"/>
    <w:rsid w:val="00D85AE0"/>
    <w:rsid w:val="00D913F2"/>
    <w:rsid w:val="00D93A3F"/>
    <w:rsid w:val="00D95B65"/>
    <w:rsid w:val="00D97E75"/>
    <w:rsid w:val="00DA1805"/>
    <w:rsid w:val="00DA288A"/>
    <w:rsid w:val="00DA37F8"/>
    <w:rsid w:val="00DA5980"/>
    <w:rsid w:val="00DA7F1E"/>
    <w:rsid w:val="00DB3054"/>
    <w:rsid w:val="00DB457E"/>
    <w:rsid w:val="00DB758E"/>
    <w:rsid w:val="00DC6790"/>
    <w:rsid w:val="00DD731F"/>
    <w:rsid w:val="00DD75D2"/>
    <w:rsid w:val="00DE1B56"/>
    <w:rsid w:val="00DE2C86"/>
    <w:rsid w:val="00DE43D1"/>
    <w:rsid w:val="00DF1FDD"/>
    <w:rsid w:val="00DF3238"/>
    <w:rsid w:val="00DF6780"/>
    <w:rsid w:val="00E009FD"/>
    <w:rsid w:val="00E00B9C"/>
    <w:rsid w:val="00E03E37"/>
    <w:rsid w:val="00E059C9"/>
    <w:rsid w:val="00E076D9"/>
    <w:rsid w:val="00E11769"/>
    <w:rsid w:val="00E17610"/>
    <w:rsid w:val="00E23C23"/>
    <w:rsid w:val="00E26980"/>
    <w:rsid w:val="00E342B5"/>
    <w:rsid w:val="00E366BB"/>
    <w:rsid w:val="00E41901"/>
    <w:rsid w:val="00E50ACE"/>
    <w:rsid w:val="00E526B3"/>
    <w:rsid w:val="00E53689"/>
    <w:rsid w:val="00E62210"/>
    <w:rsid w:val="00E646E4"/>
    <w:rsid w:val="00E665ED"/>
    <w:rsid w:val="00E824A0"/>
    <w:rsid w:val="00E834B3"/>
    <w:rsid w:val="00E836EF"/>
    <w:rsid w:val="00E87A3A"/>
    <w:rsid w:val="00E927CB"/>
    <w:rsid w:val="00E96A77"/>
    <w:rsid w:val="00E96AF1"/>
    <w:rsid w:val="00EB082F"/>
    <w:rsid w:val="00EB34DC"/>
    <w:rsid w:val="00EB4B70"/>
    <w:rsid w:val="00EB769F"/>
    <w:rsid w:val="00EC260D"/>
    <w:rsid w:val="00EC52F4"/>
    <w:rsid w:val="00ED0010"/>
    <w:rsid w:val="00ED1276"/>
    <w:rsid w:val="00EE1541"/>
    <w:rsid w:val="00EE41EC"/>
    <w:rsid w:val="00EF2239"/>
    <w:rsid w:val="00EF6BDB"/>
    <w:rsid w:val="00F16FF4"/>
    <w:rsid w:val="00F3428B"/>
    <w:rsid w:val="00F34640"/>
    <w:rsid w:val="00F349DF"/>
    <w:rsid w:val="00F521DE"/>
    <w:rsid w:val="00F57D85"/>
    <w:rsid w:val="00F7302E"/>
    <w:rsid w:val="00F74E96"/>
    <w:rsid w:val="00F756FE"/>
    <w:rsid w:val="00F8020B"/>
    <w:rsid w:val="00F84092"/>
    <w:rsid w:val="00F86172"/>
    <w:rsid w:val="00F90EFF"/>
    <w:rsid w:val="00F917A7"/>
    <w:rsid w:val="00F954ED"/>
    <w:rsid w:val="00F97170"/>
    <w:rsid w:val="00F978CC"/>
    <w:rsid w:val="00FA253E"/>
    <w:rsid w:val="00FA542E"/>
    <w:rsid w:val="00FA7840"/>
    <w:rsid w:val="00FB04CF"/>
    <w:rsid w:val="00FB337C"/>
    <w:rsid w:val="00FC2706"/>
    <w:rsid w:val="00FC312E"/>
    <w:rsid w:val="00FD159A"/>
    <w:rsid w:val="00FD42C2"/>
    <w:rsid w:val="00FD53BD"/>
    <w:rsid w:val="00FD5B88"/>
    <w:rsid w:val="00FD6415"/>
    <w:rsid w:val="00FD714B"/>
    <w:rsid w:val="00FE3C26"/>
    <w:rsid w:val="00FF328A"/>
    <w:rsid w:val="00FF43FD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A0"/>
    <w:pPr>
      <w:spacing w:after="200" w:line="276" w:lineRule="auto"/>
    </w:pPr>
    <w:rPr>
      <w:sz w:val="22"/>
      <w:szCs w:val="22"/>
      <w:lang w:val="es-VE"/>
    </w:rPr>
  </w:style>
  <w:style w:type="paragraph" w:styleId="Heading1">
    <w:name w:val="heading 1"/>
    <w:basedOn w:val="Normal"/>
    <w:next w:val="Normal"/>
    <w:link w:val="Heading1Char"/>
    <w:qFormat/>
    <w:locked/>
    <w:rsid w:val="00163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44458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D1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44458" w:themeColor="accent6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07FA0"/>
    <w:rPr>
      <w:rFonts w:ascii="Trebuchet MS" w:hAnsi="Trebuchet MS" w:cs="Times New Roman"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707FA0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000000"/>
      <w:sz w:val="20"/>
      <w:szCs w:val="20"/>
      <w:lang w:eastAsia="es-VE"/>
    </w:rPr>
  </w:style>
  <w:style w:type="table" w:styleId="TableGrid">
    <w:name w:val="Table Grid"/>
    <w:basedOn w:val="TableNormal"/>
    <w:uiPriority w:val="99"/>
    <w:rsid w:val="00707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kypepnhcontainer">
    <w:name w:val="skype_pnh_container"/>
    <w:uiPriority w:val="99"/>
    <w:rsid w:val="00707FA0"/>
    <w:rPr>
      <w:rFonts w:cs="Times New Roman"/>
    </w:rPr>
  </w:style>
  <w:style w:type="character" w:customStyle="1" w:styleId="skypepnhtextspan">
    <w:name w:val="skype_pnh_text_span"/>
    <w:uiPriority w:val="99"/>
    <w:rsid w:val="00707FA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07FA0"/>
    <w:pPr>
      <w:ind w:left="720"/>
      <w:contextualSpacing/>
    </w:pPr>
  </w:style>
  <w:style w:type="character" w:customStyle="1" w:styleId="hps">
    <w:name w:val="hps"/>
    <w:uiPriority w:val="99"/>
    <w:rsid w:val="00976965"/>
    <w:rPr>
      <w:rFonts w:cs="Times New Roman"/>
    </w:rPr>
  </w:style>
  <w:style w:type="paragraph" w:customStyle="1" w:styleId="Prrafodelista1">
    <w:name w:val="Párrafo de lista1"/>
    <w:basedOn w:val="Normal"/>
    <w:uiPriority w:val="99"/>
    <w:rsid w:val="00FD159A"/>
    <w:pPr>
      <w:ind w:left="720"/>
      <w:contextualSpacing/>
    </w:pPr>
    <w:rPr>
      <w:rFonts w:eastAsia="Times New Roman"/>
      <w:lang w:val="en-GB"/>
    </w:rPr>
  </w:style>
  <w:style w:type="character" w:customStyle="1" w:styleId="atn">
    <w:name w:val="atn"/>
    <w:uiPriority w:val="99"/>
    <w:rsid w:val="00FD159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E7C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7C79"/>
    <w:rPr>
      <w:lang w:val="es-VE"/>
    </w:rPr>
  </w:style>
  <w:style w:type="paragraph" w:styleId="Footer">
    <w:name w:val="footer"/>
    <w:basedOn w:val="Normal"/>
    <w:link w:val="FooterChar"/>
    <w:uiPriority w:val="99"/>
    <w:unhideWhenUsed/>
    <w:rsid w:val="002E7C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7C79"/>
    <w:rPr>
      <w:lang w:val="es-VE"/>
    </w:rPr>
  </w:style>
  <w:style w:type="paragraph" w:styleId="NoSpacing">
    <w:name w:val="No Spacing"/>
    <w:link w:val="NoSpacingChar"/>
    <w:uiPriority w:val="1"/>
    <w:qFormat/>
    <w:rsid w:val="002E7C79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2E7C79"/>
    <w:rPr>
      <w:rFonts w:eastAsia="MS Mincho" w:cs="Arial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C79"/>
    <w:rPr>
      <w:rFonts w:ascii="Tahoma" w:hAnsi="Tahoma" w:cs="Tahoma"/>
      <w:sz w:val="16"/>
      <w:szCs w:val="16"/>
      <w:lang w:val="es-V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56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670"/>
    <w:rPr>
      <w:lang w:val="es-VE"/>
    </w:rPr>
  </w:style>
  <w:style w:type="character" w:styleId="FootnoteReference">
    <w:name w:val="footnote reference"/>
    <w:basedOn w:val="DefaultParagraphFont"/>
    <w:uiPriority w:val="99"/>
    <w:semiHidden/>
    <w:unhideWhenUsed/>
    <w:rsid w:val="0086567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65670"/>
    <w:rPr>
      <w:color w:val="BA6906" w:themeColor="followedHyperlink"/>
      <w:u w:val="single"/>
    </w:rPr>
  </w:style>
  <w:style w:type="paragraph" w:customStyle="1" w:styleId="Default">
    <w:name w:val="Default"/>
    <w:rsid w:val="006C4A9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029"/>
    </w:rPr>
  </w:style>
  <w:style w:type="character" w:customStyle="1" w:styleId="Heading2Char">
    <w:name w:val="Heading 2 Char"/>
    <w:basedOn w:val="DefaultParagraphFont"/>
    <w:link w:val="Heading2"/>
    <w:rsid w:val="002D13B2"/>
    <w:rPr>
      <w:rFonts w:asciiTheme="majorHAnsi" w:eastAsiaTheme="majorEastAsia" w:hAnsiTheme="majorHAnsi" w:cstheme="majorBidi"/>
      <w:b/>
      <w:color w:val="044458" w:themeColor="accent6" w:themeShade="80"/>
      <w:sz w:val="26"/>
      <w:szCs w:val="26"/>
      <w:lang w:val="es-VE"/>
    </w:rPr>
  </w:style>
  <w:style w:type="character" w:customStyle="1" w:styleId="Heading1Char">
    <w:name w:val="Heading 1 Char"/>
    <w:basedOn w:val="DefaultParagraphFont"/>
    <w:link w:val="Heading1"/>
    <w:rsid w:val="00163542"/>
    <w:rPr>
      <w:rFonts w:asciiTheme="majorHAnsi" w:eastAsiaTheme="majorEastAsia" w:hAnsiTheme="majorHAnsi" w:cstheme="majorBidi"/>
      <w:b/>
      <w:color w:val="044458" w:themeColor="accent6" w:themeShade="80"/>
      <w:sz w:val="32"/>
      <w:szCs w:val="32"/>
      <w:lang w:val="es-VE"/>
    </w:rPr>
  </w:style>
  <w:style w:type="character" w:customStyle="1" w:styleId="apple-converted-space">
    <w:name w:val="apple-converted-space"/>
    <w:basedOn w:val="DefaultParagraphFont"/>
    <w:rsid w:val="0026635E"/>
  </w:style>
  <w:style w:type="table" w:customStyle="1" w:styleId="ListTable3Accent5">
    <w:name w:val="List Table 3 Accent 5"/>
    <w:basedOn w:val="TableNormal"/>
    <w:uiPriority w:val="48"/>
    <w:rsid w:val="00163542"/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customStyle="1" w:styleId="GridTable4Accent6">
    <w:name w:val="Grid Table 4 Accent 6"/>
    <w:basedOn w:val="TableNormal"/>
    <w:uiPriority w:val="49"/>
    <w:rsid w:val="00163542"/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63542"/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5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30"/>
    <w:rPr>
      <w:lang w:val="es-V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30"/>
    <w:rPr>
      <w:b/>
      <w:bCs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A0"/>
    <w:pPr>
      <w:spacing w:after="200" w:line="276" w:lineRule="auto"/>
    </w:pPr>
    <w:rPr>
      <w:sz w:val="22"/>
      <w:szCs w:val="22"/>
      <w:lang w:val="es-VE"/>
    </w:rPr>
  </w:style>
  <w:style w:type="paragraph" w:styleId="Heading1">
    <w:name w:val="heading 1"/>
    <w:basedOn w:val="Normal"/>
    <w:next w:val="Normal"/>
    <w:link w:val="Heading1Char"/>
    <w:qFormat/>
    <w:locked/>
    <w:rsid w:val="00163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44458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D1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44458" w:themeColor="accent6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07FA0"/>
    <w:rPr>
      <w:rFonts w:ascii="Trebuchet MS" w:hAnsi="Trebuchet MS" w:cs="Times New Roman"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707FA0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000000"/>
      <w:sz w:val="20"/>
      <w:szCs w:val="20"/>
      <w:lang w:eastAsia="es-VE"/>
    </w:rPr>
  </w:style>
  <w:style w:type="table" w:styleId="TableGrid">
    <w:name w:val="Table Grid"/>
    <w:basedOn w:val="TableNormal"/>
    <w:uiPriority w:val="99"/>
    <w:rsid w:val="00707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kypepnhcontainer">
    <w:name w:val="skype_pnh_container"/>
    <w:uiPriority w:val="99"/>
    <w:rsid w:val="00707FA0"/>
    <w:rPr>
      <w:rFonts w:cs="Times New Roman"/>
    </w:rPr>
  </w:style>
  <w:style w:type="character" w:customStyle="1" w:styleId="skypepnhtextspan">
    <w:name w:val="skype_pnh_text_span"/>
    <w:uiPriority w:val="99"/>
    <w:rsid w:val="00707FA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07FA0"/>
    <w:pPr>
      <w:ind w:left="720"/>
      <w:contextualSpacing/>
    </w:pPr>
  </w:style>
  <w:style w:type="character" w:customStyle="1" w:styleId="hps">
    <w:name w:val="hps"/>
    <w:uiPriority w:val="99"/>
    <w:rsid w:val="00976965"/>
    <w:rPr>
      <w:rFonts w:cs="Times New Roman"/>
    </w:rPr>
  </w:style>
  <w:style w:type="paragraph" w:customStyle="1" w:styleId="Prrafodelista1">
    <w:name w:val="Párrafo de lista1"/>
    <w:basedOn w:val="Normal"/>
    <w:uiPriority w:val="99"/>
    <w:rsid w:val="00FD159A"/>
    <w:pPr>
      <w:ind w:left="720"/>
      <w:contextualSpacing/>
    </w:pPr>
    <w:rPr>
      <w:rFonts w:eastAsia="Times New Roman"/>
      <w:lang w:val="en-GB"/>
    </w:rPr>
  </w:style>
  <w:style w:type="character" w:customStyle="1" w:styleId="atn">
    <w:name w:val="atn"/>
    <w:uiPriority w:val="99"/>
    <w:rsid w:val="00FD159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E7C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7C79"/>
    <w:rPr>
      <w:lang w:val="es-VE"/>
    </w:rPr>
  </w:style>
  <w:style w:type="paragraph" w:styleId="Footer">
    <w:name w:val="footer"/>
    <w:basedOn w:val="Normal"/>
    <w:link w:val="FooterChar"/>
    <w:uiPriority w:val="99"/>
    <w:unhideWhenUsed/>
    <w:rsid w:val="002E7C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7C79"/>
    <w:rPr>
      <w:lang w:val="es-VE"/>
    </w:rPr>
  </w:style>
  <w:style w:type="paragraph" w:styleId="NoSpacing">
    <w:name w:val="No Spacing"/>
    <w:link w:val="NoSpacingChar"/>
    <w:uiPriority w:val="1"/>
    <w:qFormat/>
    <w:rsid w:val="002E7C79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2E7C79"/>
    <w:rPr>
      <w:rFonts w:eastAsia="MS Mincho" w:cs="Arial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C79"/>
    <w:rPr>
      <w:rFonts w:ascii="Tahoma" w:hAnsi="Tahoma" w:cs="Tahoma"/>
      <w:sz w:val="16"/>
      <w:szCs w:val="16"/>
      <w:lang w:val="es-V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56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670"/>
    <w:rPr>
      <w:lang w:val="es-VE"/>
    </w:rPr>
  </w:style>
  <w:style w:type="character" w:styleId="FootnoteReference">
    <w:name w:val="footnote reference"/>
    <w:basedOn w:val="DefaultParagraphFont"/>
    <w:uiPriority w:val="99"/>
    <w:semiHidden/>
    <w:unhideWhenUsed/>
    <w:rsid w:val="0086567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65670"/>
    <w:rPr>
      <w:color w:val="BA6906" w:themeColor="followedHyperlink"/>
      <w:u w:val="single"/>
    </w:rPr>
  </w:style>
  <w:style w:type="paragraph" w:customStyle="1" w:styleId="Default">
    <w:name w:val="Default"/>
    <w:rsid w:val="006C4A9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029"/>
    </w:rPr>
  </w:style>
  <w:style w:type="character" w:customStyle="1" w:styleId="Heading2Char">
    <w:name w:val="Heading 2 Char"/>
    <w:basedOn w:val="DefaultParagraphFont"/>
    <w:link w:val="Heading2"/>
    <w:rsid w:val="002D13B2"/>
    <w:rPr>
      <w:rFonts w:asciiTheme="majorHAnsi" w:eastAsiaTheme="majorEastAsia" w:hAnsiTheme="majorHAnsi" w:cstheme="majorBidi"/>
      <w:b/>
      <w:color w:val="044458" w:themeColor="accent6" w:themeShade="80"/>
      <w:sz w:val="26"/>
      <w:szCs w:val="26"/>
      <w:lang w:val="es-VE"/>
    </w:rPr>
  </w:style>
  <w:style w:type="character" w:customStyle="1" w:styleId="Heading1Char">
    <w:name w:val="Heading 1 Char"/>
    <w:basedOn w:val="DefaultParagraphFont"/>
    <w:link w:val="Heading1"/>
    <w:rsid w:val="00163542"/>
    <w:rPr>
      <w:rFonts w:asciiTheme="majorHAnsi" w:eastAsiaTheme="majorEastAsia" w:hAnsiTheme="majorHAnsi" w:cstheme="majorBidi"/>
      <w:b/>
      <w:color w:val="044458" w:themeColor="accent6" w:themeShade="80"/>
      <w:sz w:val="32"/>
      <w:szCs w:val="32"/>
      <w:lang w:val="es-VE"/>
    </w:rPr>
  </w:style>
  <w:style w:type="character" w:customStyle="1" w:styleId="apple-converted-space">
    <w:name w:val="apple-converted-space"/>
    <w:basedOn w:val="DefaultParagraphFont"/>
    <w:rsid w:val="0026635E"/>
  </w:style>
  <w:style w:type="table" w:customStyle="1" w:styleId="ListTable3Accent5">
    <w:name w:val="List Table 3 Accent 5"/>
    <w:basedOn w:val="TableNormal"/>
    <w:uiPriority w:val="48"/>
    <w:rsid w:val="00163542"/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customStyle="1" w:styleId="GridTable4Accent6">
    <w:name w:val="Grid Table 4 Accent 6"/>
    <w:basedOn w:val="TableNormal"/>
    <w:uiPriority w:val="49"/>
    <w:rsid w:val="00163542"/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63542"/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5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30"/>
    <w:rPr>
      <w:lang w:val="es-V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30"/>
    <w:rPr>
      <w:b/>
      <w:bCs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timochess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chesst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ex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935230-E9C8-4503-9FA9-F1C67801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UBENCIO</dc:creator>
  <cp:lastModifiedBy>Martin</cp:lastModifiedBy>
  <cp:revision>6</cp:revision>
  <cp:lastPrinted>2016-06-19T00:05:00Z</cp:lastPrinted>
  <dcterms:created xsi:type="dcterms:W3CDTF">2016-06-19T00:04:00Z</dcterms:created>
  <dcterms:modified xsi:type="dcterms:W3CDTF">2016-07-02T06:57:00Z</dcterms:modified>
</cp:coreProperties>
</file>